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48" w:type="dxa"/>
        <w:jc w:val="center"/>
        <w:tblInd w:w="-143" w:type="dxa"/>
        <w:tblLook w:val="0000"/>
      </w:tblPr>
      <w:tblGrid>
        <w:gridCol w:w="3528"/>
        <w:gridCol w:w="6120"/>
      </w:tblGrid>
      <w:tr w:rsidR="004D4012" w:rsidRPr="001D66B6" w:rsidTr="00F65ADA">
        <w:trPr>
          <w:trHeight w:val="852"/>
          <w:jc w:val="center"/>
        </w:trPr>
        <w:tc>
          <w:tcPr>
            <w:tcW w:w="3528" w:type="dxa"/>
          </w:tcPr>
          <w:p w:rsidR="004D4012" w:rsidRPr="001D66B6" w:rsidRDefault="004D4012" w:rsidP="00F65ADA">
            <w:pPr>
              <w:jc w:val="center"/>
              <w:rPr>
                <w:b/>
                <w:bCs/>
                <w:sz w:val="26"/>
                <w:szCs w:val="28"/>
              </w:rPr>
            </w:pPr>
            <w:r>
              <w:rPr>
                <w:b/>
                <w:bCs/>
                <w:sz w:val="26"/>
                <w:szCs w:val="28"/>
              </w:rPr>
              <w:t xml:space="preserve">   </w:t>
            </w:r>
            <w:r w:rsidRPr="001D66B6">
              <w:rPr>
                <w:b/>
                <w:bCs/>
                <w:sz w:val="26"/>
                <w:szCs w:val="28"/>
              </w:rPr>
              <w:t>HỘI ĐỒNG NHÂN DÂN</w:t>
            </w:r>
          </w:p>
          <w:p w:rsidR="004D4012" w:rsidRPr="001D66B6" w:rsidRDefault="004D4012" w:rsidP="00F65ADA">
            <w:pPr>
              <w:pStyle w:val="Heading1"/>
              <w:rPr>
                <w:sz w:val="24"/>
                <w:szCs w:val="26"/>
              </w:rPr>
            </w:pPr>
            <w:r w:rsidRPr="001D66B6">
              <w:rPr>
                <w:sz w:val="26"/>
                <w:szCs w:val="28"/>
              </w:rPr>
              <w:t>TỈNH ĐỒNG NAI</w:t>
            </w:r>
          </w:p>
          <w:p w:rsidR="004D4012" w:rsidRPr="006432A8" w:rsidRDefault="004D199E" w:rsidP="00F65ADA">
            <w:pPr>
              <w:spacing w:line="240" w:lineRule="exact"/>
              <w:rPr>
                <w:sz w:val="26"/>
                <w:szCs w:val="26"/>
              </w:rPr>
            </w:pPr>
            <w:r>
              <w:rPr>
                <w:noProof/>
                <w:sz w:val="26"/>
                <w:szCs w:val="26"/>
              </w:rPr>
              <w:pict>
                <v:line id="_x0000_s1026" style="position:absolute;z-index:251660288" from="60.7pt,5.55pt" to="105.7pt,5.55pt"/>
              </w:pict>
            </w:r>
          </w:p>
        </w:tc>
        <w:tc>
          <w:tcPr>
            <w:tcW w:w="6120" w:type="dxa"/>
          </w:tcPr>
          <w:p w:rsidR="004D4012" w:rsidRPr="001D66B6" w:rsidRDefault="004D4012" w:rsidP="00F65ADA">
            <w:pPr>
              <w:pStyle w:val="Heading1"/>
              <w:rPr>
                <w:sz w:val="26"/>
                <w:szCs w:val="28"/>
              </w:rPr>
            </w:pPr>
            <w:r w:rsidRPr="001D66B6">
              <w:rPr>
                <w:sz w:val="26"/>
                <w:szCs w:val="28"/>
              </w:rPr>
              <w:t>CỘNG HÒA XÃ HỘI CHỦ NGHĨA VIỆT NAM</w:t>
            </w:r>
          </w:p>
          <w:p w:rsidR="004D4012" w:rsidRPr="001D66B6" w:rsidRDefault="004D4012" w:rsidP="00F65ADA">
            <w:pPr>
              <w:pStyle w:val="Heading2"/>
              <w:spacing w:before="0" w:after="0"/>
              <w:jc w:val="center"/>
              <w:rPr>
                <w:rFonts w:ascii="Times New Roman" w:hAnsi="Times New Roman" w:cs="Times New Roman"/>
                <w:i w:val="0"/>
                <w:iCs w:val="0"/>
                <w:sz w:val="28"/>
                <w:szCs w:val="28"/>
              </w:rPr>
            </w:pPr>
            <w:r w:rsidRPr="001D66B6">
              <w:rPr>
                <w:rFonts w:ascii="Times New Roman" w:hAnsi="Times New Roman" w:cs="Times New Roman"/>
                <w:i w:val="0"/>
                <w:iCs w:val="0"/>
                <w:sz w:val="28"/>
                <w:szCs w:val="28"/>
              </w:rPr>
              <w:t>Độc lập - Tự do - Hạnh phúc</w:t>
            </w:r>
          </w:p>
          <w:p w:rsidR="004D4012" w:rsidRPr="001D66B6" w:rsidRDefault="004D199E" w:rsidP="00F65ADA">
            <w:pPr>
              <w:spacing w:line="160" w:lineRule="exact"/>
              <w:jc w:val="center"/>
              <w:rPr>
                <w:sz w:val="26"/>
                <w:szCs w:val="26"/>
              </w:rPr>
            </w:pPr>
            <w:r w:rsidRPr="004D199E">
              <w:rPr>
                <w:noProof/>
              </w:rPr>
              <w:pict>
                <v:line id="_x0000_s1027" style="position:absolute;left:0;text-align:left;z-index:251661312" from="68.2pt,3pt" to="231.6pt,3pt"/>
              </w:pict>
            </w:r>
          </w:p>
          <w:p w:rsidR="004D4012" w:rsidRPr="001D66B6" w:rsidRDefault="004D4012" w:rsidP="00F65ADA">
            <w:pPr>
              <w:pStyle w:val="Heading5"/>
              <w:spacing w:before="0" w:after="0"/>
              <w:rPr>
                <w:rFonts w:ascii="Times New Roman" w:hAnsi="Times New Roman" w:cs="Times New Roman"/>
                <w:i/>
                <w:iCs/>
                <w:sz w:val="28"/>
                <w:szCs w:val="28"/>
              </w:rPr>
            </w:pPr>
          </w:p>
        </w:tc>
      </w:tr>
    </w:tbl>
    <w:p w:rsidR="004D4012" w:rsidRPr="003760A1" w:rsidRDefault="004D4012" w:rsidP="004D4012">
      <w:pPr>
        <w:pStyle w:val="NormalWeb"/>
        <w:shd w:val="clear" w:color="auto" w:fill="FFFFFF"/>
        <w:spacing w:before="0" w:beforeAutospacing="0" w:after="0" w:afterAutospacing="0"/>
        <w:jc w:val="center"/>
        <w:textAlignment w:val="baseline"/>
        <w:rPr>
          <w:b/>
          <w:spacing w:val="4"/>
          <w:sz w:val="28"/>
          <w:szCs w:val="28"/>
          <w:lang w:val="nb-NO"/>
        </w:rPr>
      </w:pPr>
      <w:r w:rsidRPr="003760A1">
        <w:rPr>
          <w:b/>
          <w:spacing w:val="4"/>
          <w:sz w:val="28"/>
          <w:szCs w:val="28"/>
          <w:lang w:val="nb-NO"/>
        </w:rPr>
        <w:t>QUY ĐỊNH</w:t>
      </w:r>
    </w:p>
    <w:p w:rsidR="004D4012" w:rsidRPr="003760A1" w:rsidRDefault="004D4012" w:rsidP="00F3256D">
      <w:pPr>
        <w:pStyle w:val="NormalWeb"/>
        <w:shd w:val="clear" w:color="auto" w:fill="FFFFFF"/>
        <w:spacing w:before="0" w:beforeAutospacing="0" w:after="0" w:afterAutospacing="0"/>
        <w:jc w:val="center"/>
        <w:textAlignment w:val="baseline"/>
        <w:rPr>
          <w:b/>
          <w:spacing w:val="4"/>
          <w:sz w:val="28"/>
          <w:szCs w:val="28"/>
          <w:lang w:val="nb-NO"/>
        </w:rPr>
      </w:pPr>
      <w:r w:rsidRPr="003760A1">
        <w:rPr>
          <w:b/>
          <w:spacing w:val="4"/>
          <w:sz w:val="28"/>
          <w:szCs w:val="28"/>
          <w:lang w:val="nb-NO"/>
        </w:rPr>
        <w:t>Về c</w:t>
      </w:r>
      <w:r w:rsidRPr="003760A1">
        <w:rPr>
          <w:b/>
          <w:color w:val="000000"/>
          <w:sz w:val="28"/>
          <w:szCs w:val="28"/>
          <w:shd w:val="clear" w:color="auto" w:fill="FFFFFF"/>
        </w:rPr>
        <w:t>hế độ hỗ trợ đối với cán bộ, công chức lãnh đạo</w:t>
      </w:r>
      <w:r>
        <w:rPr>
          <w:b/>
          <w:color w:val="000000"/>
          <w:sz w:val="28"/>
          <w:szCs w:val="28"/>
          <w:shd w:val="clear" w:color="auto" w:fill="FFFFFF"/>
        </w:rPr>
        <w:t>, quản lý</w:t>
      </w:r>
      <w:r w:rsidR="00F3256D">
        <w:rPr>
          <w:b/>
          <w:color w:val="000000"/>
          <w:sz w:val="28"/>
          <w:szCs w:val="28"/>
          <w:shd w:val="clear" w:color="auto" w:fill="FFFFFF"/>
        </w:rPr>
        <w:t xml:space="preserve"> được </w:t>
      </w:r>
      <w:r w:rsidRPr="003760A1">
        <w:rPr>
          <w:b/>
          <w:color w:val="000000"/>
          <w:sz w:val="28"/>
          <w:szCs w:val="28"/>
          <w:shd w:val="clear" w:color="auto" w:fill="FFFFFF"/>
        </w:rPr>
        <w:t>luân chuyển, điều động trên địa bàn tỉnh Đồng Nai</w:t>
      </w:r>
    </w:p>
    <w:p w:rsidR="004D4012" w:rsidRDefault="004D199E" w:rsidP="004D4012">
      <w:pPr>
        <w:pStyle w:val="NormalWeb"/>
        <w:shd w:val="clear" w:color="auto" w:fill="FFFFFF"/>
        <w:spacing w:before="60" w:after="60"/>
        <w:ind w:firstLine="709"/>
        <w:jc w:val="both"/>
        <w:textAlignment w:val="baseline"/>
        <w:rPr>
          <w:spacing w:val="4"/>
          <w:sz w:val="28"/>
          <w:szCs w:val="28"/>
          <w:lang w:val="nb-NO"/>
        </w:rPr>
      </w:pPr>
      <w:r>
        <w:rPr>
          <w:noProof/>
          <w:spacing w:val="4"/>
          <w:sz w:val="28"/>
          <w:szCs w:val="28"/>
        </w:rPr>
        <w:pict>
          <v:shapetype id="_x0000_t32" coordsize="21600,21600" o:spt="32" o:oned="t" path="m,l21600,21600e" filled="f">
            <v:path arrowok="t" fillok="f" o:connecttype="none"/>
            <o:lock v:ext="edit" shapetype="t"/>
          </v:shapetype>
          <v:shape id="_x0000_s1028" type="#_x0000_t32" style="position:absolute;left:0;text-align:left;margin-left:166.8pt;margin-top:9.05pt;width:125.85pt;height:0;z-index:251662336" o:connectortype="straight"/>
        </w:pict>
      </w:r>
    </w:p>
    <w:p w:rsidR="004D4012" w:rsidRPr="003760A1" w:rsidRDefault="004D4012" w:rsidP="004B62B3">
      <w:pPr>
        <w:pStyle w:val="NormalWeb"/>
        <w:shd w:val="clear" w:color="auto" w:fill="FFFFFF"/>
        <w:spacing w:before="120" w:beforeAutospacing="0" w:after="120" w:afterAutospacing="0" w:line="264" w:lineRule="auto"/>
        <w:ind w:firstLine="709"/>
        <w:jc w:val="both"/>
        <w:textAlignment w:val="baseline"/>
        <w:rPr>
          <w:b/>
          <w:spacing w:val="4"/>
          <w:sz w:val="28"/>
          <w:szCs w:val="28"/>
          <w:lang w:val="nb-NO"/>
        </w:rPr>
      </w:pPr>
      <w:r w:rsidRPr="003760A1">
        <w:rPr>
          <w:b/>
          <w:spacing w:val="4"/>
          <w:sz w:val="28"/>
          <w:szCs w:val="28"/>
          <w:lang w:val="nb-NO"/>
        </w:rPr>
        <w:t>Điều 1. Phạm vi điều chỉnh</w:t>
      </w:r>
      <w:r>
        <w:rPr>
          <w:b/>
          <w:spacing w:val="4"/>
          <w:sz w:val="28"/>
          <w:szCs w:val="28"/>
          <w:lang w:val="nb-NO"/>
        </w:rPr>
        <w:t>.</w:t>
      </w:r>
    </w:p>
    <w:p w:rsidR="004D4012" w:rsidRPr="00580321" w:rsidRDefault="004D4012" w:rsidP="004B62B3">
      <w:pPr>
        <w:pStyle w:val="NormalWeb"/>
        <w:shd w:val="clear" w:color="auto" w:fill="FFFFFF"/>
        <w:spacing w:before="120" w:beforeAutospacing="0" w:after="120" w:afterAutospacing="0" w:line="264" w:lineRule="auto"/>
        <w:ind w:firstLine="709"/>
        <w:jc w:val="both"/>
        <w:textAlignment w:val="baseline"/>
        <w:rPr>
          <w:spacing w:val="4"/>
          <w:sz w:val="28"/>
          <w:szCs w:val="28"/>
          <w:lang w:val="nb-NO"/>
        </w:rPr>
      </w:pPr>
      <w:r w:rsidRPr="00580321">
        <w:rPr>
          <w:spacing w:val="4"/>
          <w:sz w:val="28"/>
          <w:szCs w:val="28"/>
          <w:lang w:val="nb-NO"/>
        </w:rPr>
        <w:t>Quy định này quy định về chế độ hỗ trợ đối với cán bộ, công chức được luân chuyển, điều động theo quyết định của cấp có thẩm quyền trên địa bàn tỉnh Đồng Nai.</w:t>
      </w:r>
    </w:p>
    <w:p w:rsidR="004D4012" w:rsidRPr="003760A1" w:rsidRDefault="004D4012" w:rsidP="004B62B3">
      <w:pPr>
        <w:pStyle w:val="NormalWeb"/>
        <w:shd w:val="clear" w:color="auto" w:fill="FFFFFF"/>
        <w:spacing w:before="120" w:beforeAutospacing="0" w:after="120" w:afterAutospacing="0" w:line="264" w:lineRule="auto"/>
        <w:ind w:firstLine="709"/>
        <w:jc w:val="both"/>
        <w:textAlignment w:val="baseline"/>
        <w:rPr>
          <w:b/>
          <w:spacing w:val="4"/>
          <w:sz w:val="28"/>
          <w:szCs w:val="28"/>
          <w:lang w:val="nb-NO"/>
        </w:rPr>
      </w:pPr>
      <w:r w:rsidRPr="003760A1">
        <w:rPr>
          <w:b/>
          <w:spacing w:val="4"/>
          <w:sz w:val="28"/>
          <w:szCs w:val="28"/>
          <w:lang w:val="nb-NO"/>
        </w:rPr>
        <w:t>Điều 2. Đối tượng áp dụng</w:t>
      </w:r>
      <w:r>
        <w:rPr>
          <w:b/>
          <w:spacing w:val="4"/>
          <w:sz w:val="28"/>
          <w:szCs w:val="28"/>
          <w:lang w:val="nb-NO"/>
        </w:rPr>
        <w:t>.</w:t>
      </w:r>
    </w:p>
    <w:p w:rsidR="004D4012" w:rsidRPr="00580321" w:rsidRDefault="004D4012" w:rsidP="004B62B3">
      <w:pPr>
        <w:pStyle w:val="NormalWeb"/>
        <w:shd w:val="clear" w:color="auto" w:fill="FFFFFF"/>
        <w:spacing w:before="120" w:beforeAutospacing="0" w:after="120" w:afterAutospacing="0" w:line="264" w:lineRule="auto"/>
        <w:ind w:firstLine="709"/>
        <w:jc w:val="both"/>
        <w:textAlignment w:val="baseline"/>
        <w:rPr>
          <w:spacing w:val="4"/>
          <w:sz w:val="28"/>
          <w:szCs w:val="28"/>
          <w:lang w:val="nb-NO"/>
        </w:rPr>
      </w:pPr>
      <w:r w:rsidRPr="00580321">
        <w:rPr>
          <w:spacing w:val="4"/>
          <w:sz w:val="28"/>
          <w:szCs w:val="28"/>
          <w:lang w:val="nb-NO"/>
        </w:rPr>
        <w:t>Cán bộ</w:t>
      </w:r>
      <w:r>
        <w:rPr>
          <w:spacing w:val="4"/>
          <w:sz w:val="28"/>
          <w:szCs w:val="28"/>
          <w:lang w:val="nb-NO"/>
        </w:rPr>
        <w:t>, công chức</w:t>
      </w:r>
      <w:r w:rsidRPr="00580321">
        <w:rPr>
          <w:spacing w:val="4"/>
          <w:sz w:val="28"/>
          <w:szCs w:val="28"/>
          <w:lang w:val="nb-NO"/>
        </w:rPr>
        <w:t xml:space="preserve"> được cấp có thẩm quyền ban hành quyết định luân chuyển, điều động giữa </w:t>
      </w:r>
      <w:r>
        <w:rPr>
          <w:spacing w:val="4"/>
          <w:sz w:val="28"/>
          <w:szCs w:val="28"/>
        </w:rPr>
        <w:t>c</w:t>
      </w:r>
      <w:r w:rsidRPr="00E54C80">
        <w:rPr>
          <w:spacing w:val="4"/>
          <w:sz w:val="28"/>
          <w:szCs w:val="28"/>
          <w:lang w:val="vi-VN"/>
        </w:rPr>
        <w:t>ác cơ quan, tổ chức của Đảng Cộng sản Việt Nam, Nhà nước, Mặt trận Tổ quốc và các tổ chức chính trị - xã hội từ cấp tỉnh đến cấp xã</w:t>
      </w:r>
      <w:r>
        <w:rPr>
          <w:spacing w:val="4"/>
          <w:sz w:val="28"/>
          <w:szCs w:val="28"/>
          <w:lang w:val="nb-NO"/>
        </w:rPr>
        <w:t xml:space="preserve">; </w:t>
      </w:r>
      <w:r>
        <w:rPr>
          <w:spacing w:val="4"/>
          <w:sz w:val="28"/>
          <w:szCs w:val="28"/>
        </w:rPr>
        <w:t>c</w:t>
      </w:r>
      <w:r w:rsidRPr="00E54C80">
        <w:rPr>
          <w:spacing w:val="4"/>
          <w:sz w:val="28"/>
          <w:szCs w:val="28"/>
          <w:lang w:val="vi-VN"/>
        </w:rPr>
        <w:t>ác đơn vị sự nghiệp công lập của Đảng Cộng sản Việt Nam, Nhà nước, tổ chức chính trị - xã hội thuộc tỉnh</w:t>
      </w:r>
      <w:r w:rsidRPr="00580321">
        <w:rPr>
          <w:spacing w:val="4"/>
          <w:sz w:val="28"/>
          <w:szCs w:val="28"/>
          <w:lang w:val="nb-NO"/>
        </w:rPr>
        <w:t xml:space="preserve"> theo yêu cầu nhiệm vụ chính trị của Đảng, Nhà nước, cụ thể như sau:</w:t>
      </w:r>
    </w:p>
    <w:p w:rsidR="004D4012" w:rsidRDefault="004D4012" w:rsidP="004B62B3">
      <w:pPr>
        <w:pStyle w:val="NormalWeb"/>
        <w:shd w:val="clear" w:color="auto" w:fill="FFFFFF"/>
        <w:spacing w:before="120" w:beforeAutospacing="0" w:after="120" w:afterAutospacing="0" w:line="264" w:lineRule="auto"/>
        <w:ind w:firstLine="709"/>
        <w:jc w:val="both"/>
        <w:textAlignment w:val="baseline"/>
        <w:rPr>
          <w:spacing w:val="4"/>
          <w:sz w:val="28"/>
          <w:szCs w:val="28"/>
          <w:lang w:val="nb-NO"/>
        </w:rPr>
      </w:pPr>
      <w:r>
        <w:rPr>
          <w:spacing w:val="4"/>
          <w:sz w:val="28"/>
          <w:szCs w:val="28"/>
          <w:lang w:val="nb-NO"/>
        </w:rPr>
        <w:t>-</w:t>
      </w:r>
      <w:r w:rsidRPr="00580321">
        <w:rPr>
          <w:spacing w:val="4"/>
          <w:sz w:val="28"/>
          <w:szCs w:val="28"/>
          <w:lang w:val="nb-NO"/>
        </w:rPr>
        <w:t xml:space="preserve"> Luân chuyển, điều động từ cấp tỉnh về các huyện, thị xã Long Khánh và ngược lại.</w:t>
      </w:r>
    </w:p>
    <w:p w:rsidR="004D4012" w:rsidRPr="00580321" w:rsidRDefault="004D4012" w:rsidP="004B62B3">
      <w:pPr>
        <w:pStyle w:val="NormalWeb"/>
        <w:shd w:val="clear" w:color="auto" w:fill="FFFFFF"/>
        <w:spacing w:before="120" w:beforeAutospacing="0" w:after="120" w:afterAutospacing="0" w:line="264" w:lineRule="auto"/>
        <w:ind w:firstLine="709"/>
        <w:jc w:val="both"/>
        <w:textAlignment w:val="baseline"/>
        <w:rPr>
          <w:spacing w:val="4"/>
          <w:sz w:val="28"/>
          <w:szCs w:val="28"/>
          <w:lang w:val="nb-NO"/>
        </w:rPr>
      </w:pPr>
      <w:r>
        <w:rPr>
          <w:spacing w:val="4"/>
          <w:sz w:val="28"/>
          <w:szCs w:val="28"/>
          <w:lang w:val="nb-NO"/>
        </w:rPr>
        <w:t>-</w:t>
      </w:r>
      <w:r w:rsidRPr="00580321">
        <w:rPr>
          <w:spacing w:val="4"/>
          <w:sz w:val="28"/>
          <w:szCs w:val="28"/>
          <w:lang w:val="nb-NO"/>
        </w:rPr>
        <w:t xml:space="preserve"> Luân chuyển, điều động từ các huyện, thị xã Long Khánh, thành phố Biên Hòa (gọi chung là cấp huyện) đến đơn vị cấp huyện khác.</w:t>
      </w:r>
    </w:p>
    <w:p w:rsidR="004D4012" w:rsidRPr="00580321" w:rsidRDefault="004D4012" w:rsidP="004B62B3">
      <w:pPr>
        <w:pStyle w:val="NormalWeb"/>
        <w:shd w:val="clear" w:color="auto" w:fill="FFFFFF"/>
        <w:spacing w:before="120" w:beforeAutospacing="0" w:after="120" w:afterAutospacing="0" w:line="264" w:lineRule="auto"/>
        <w:ind w:firstLine="709"/>
        <w:jc w:val="both"/>
        <w:textAlignment w:val="baseline"/>
        <w:rPr>
          <w:spacing w:val="4"/>
          <w:sz w:val="28"/>
          <w:szCs w:val="28"/>
          <w:lang w:val="nb-NO"/>
        </w:rPr>
      </w:pPr>
      <w:r>
        <w:rPr>
          <w:spacing w:val="4"/>
          <w:sz w:val="28"/>
          <w:szCs w:val="28"/>
          <w:lang w:val="nb-NO"/>
        </w:rPr>
        <w:t>-</w:t>
      </w:r>
      <w:r w:rsidRPr="00580321">
        <w:rPr>
          <w:spacing w:val="4"/>
          <w:sz w:val="28"/>
          <w:szCs w:val="28"/>
          <w:lang w:val="nb-NO"/>
        </w:rPr>
        <w:t xml:space="preserve"> Luân chuyển, điều động từ cấp huyện về các xã, phường, thị trấn (gọi chung là cấp xã) và ngược lại.</w:t>
      </w:r>
    </w:p>
    <w:p w:rsidR="004D4012" w:rsidRPr="00580321" w:rsidRDefault="004D4012" w:rsidP="004B62B3">
      <w:pPr>
        <w:pStyle w:val="NormalWeb"/>
        <w:shd w:val="clear" w:color="auto" w:fill="FFFFFF"/>
        <w:spacing w:before="120" w:beforeAutospacing="0" w:after="120" w:afterAutospacing="0" w:line="264" w:lineRule="auto"/>
        <w:ind w:firstLine="709"/>
        <w:jc w:val="both"/>
        <w:textAlignment w:val="baseline"/>
        <w:rPr>
          <w:spacing w:val="4"/>
          <w:sz w:val="28"/>
          <w:szCs w:val="28"/>
          <w:lang w:val="nb-NO"/>
        </w:rPr>
      </w:pPr>
      <w:r>
        <w:rPr>
          <w:spacing w:val="4"/>
          <w:sz w:val="28"/>
          <w:szCs w:val="28"/>
          <w:lang w:val="nb-NO"/>
        </w:rPr>
        <w:t>-</w:t>
      </w:r>
      <w:r w:rsidRPr="00580321">
        <w:rPr>
          <w:spacing w:val="4"/>
          <w:sz w:val="28"/>
          <w:szCs w:val="28"/>
          <w:lang w:val="nb-NO"/>
        </w:rPr>
        <w:t xml:space="preserve"> Luân chuyển, điều động từ đơn vị cấp xã này đến đơn vị cấp xã khác.</w:t>
      </w:r>
    </w:p>
    <w:p w:rsidR="004D4012" w:rsidRPr="003760A1" w:rsidRDefault="004D4012" w:rsidP="004B62B3">
      <w:pPr>
        <w:pStyle w:val="NormalWeb"/>
        <w:shd w:val="clear" w:color="auto" w:fill="FFFFFF"/>
        <w:spacing w:before="120" w:beforeAutospacing="0" w:after="120" w:afterAutospacing="0" w:line="264" w:lineRule="auto"/>
        <w:ind w:firstLine="709"/>
        <w:jc w:val="both"/>
        <w:textAlignment w:val="baseline"/>
        <w:rPr>
          <w:b/>
          <w:spacing w:val="4"/>
          <w:sz w:val="28"/>
          <w:szCs w:val="28"/>
          <w:lang w:val="nb-NO"/>
        </w:rPr>
      </w:pPr>
      <w:r w:rsidRPr="003760A1">
        <w:rPr>
          <w:b/>
          <w:spacing w:val="4"/>
          <w:sz w:val="28"/>
          <w:szCs w:val="28"/>
          <w:lang w:val="nb-NO"/>
        </w:rPr>
        <w:t>Điều 3. Đối tượng không áp dụng</w:t>
      </w:r>
      <w:r>
        <w:rPr>
          <w:b/>
          <w:spacing w:val="4"/>
          <w:sz w:val="28"/>
          <w:szCs w:val="28"/>
          <w:lang w:val="nb-NO"/>
        </w:rPr>
        <w:t>.</w:t>
      </w:r>
    </w:p>
    <w:p w:rsidR="004D4012" w:rsidRPr="00580321" w:rsidRDefault="004D4012" w:rsidP="004B62B3">
      <w:pPr>
        <w:pStyle w:val="NormalWeb"/>
        <w:shd w:val="clear" w:color="auto" w:fill="FFFFFF"/>
        <w:spacing w:before="120" w:beforeAutospacing="0" w:after="120" w:afterAutospacing="0" w:line="264" w:lineRule="auto"/>
        <w:ind w:firstLine="709"/>
        <w:jc w:val="both"/>
        <w:textAlignment w:val="baseline"/>
        <w:rPr>
          <w:spacing w:val="4"/>
          <w:sz w:val="28"/>
          <w:szCs w:val="28"/>
          <w:lang w:val="nb-NO"/>
        </w:rPr>
      </w:pPr>
      <w:r>
        <w:rPr>
          <w:spacing w:val="4"/>
          <w:sz w:val="28"/>
          <w:szCs w:val="28"/>
          <w:lang w:val="nb-NO"/>
        </w:rPr>
        <w:t>1.</w:t>
      </w:r>
      <w:r w:rsidRPr="00580321">
        <w:rPr>
          <w:spacing w:val="4"/>
          <w:sz w:val="28"/>
          <w:szCs w:val="28"/>
          <w:lang w:val="nb-NO"/>
        </w:rPr>
        <w:t xml:space="preserve"> Không áp dụng chế độ hỗ trợ luân chuyển, điều động đối với các trường hợp cán bộ được luân chuyển, điều động từ cơ quan, đơn vị cấp tỉnh về các cơ quan, đơn vị và xã, phường thuộc thành phố Biên Hòa và ngược lại.</w:t>
      </w:r>
    </w:p>
    <w:p w:rsidR="004D4012" w:rsidRPr="00580321" w:rsidRDefault="004D4012" w:rsidP="001117DE">
      <w:pPr>
        <w:pStyle w:val="NormalWeb"/>
        <w:shd w:val="clear" w:color="auto" w:fill="FFFFFF"/>
        <w:spacing w:before="120" w:beforeAutospacing="0" w:after="120" w:afterAutospacing="0" w:line="264" w:lineRule="auto"/>
        <w:ind w:firstLine="709"/>
        <w:jc w:val="both"/>
        <w:textAlignment w:val="baseline"/>
        <w:rPr>
          <w:spacing w:val="4"/>
          <w:sz w:val="28"/>
          <w:szCs w:val="28"/>
          <w:lang w:val="nb-NO"/>
        </w:rPr>
      </w:pPr>
      <w:r w:rsidRPr="00580321">
        <w:rPr>
          <w:spacing w:val="4"/>
          <w:sz w:val="28"/>
          <w:szCs w:val="28"/>
          <w:lang w:val="nb-NO"/>
        </w:rPr>
        <w:t>2. Không áp dụng chế độ hỗ trợ luân chuyển, điều động đối với các trường hợp cán bộ được luân chuyển, điều động từ các cơ quan, đơn vị thuộc thành phố Biên Hòa về công tác tại xã, phường thuộc thành phố Biên Hòa và ngược lại.</w:t>
      </w:r>
    </w:p>
    <w:p w:rsidR="004D4012" w:rsidRPr="00580321" w:rsidRDefault="004D4012" w:rsidP="004B62B3">
      <w:pPr>
        <w:pStyle w:val="NormalWeb"/>
        <w:shd w:val="clear" w:color="auto" w:fill="FFFFFF"/>
        <w:spacing w:before="120" w:beforeAutospacing="0" w:after="120" w:afterAutospacing="0" w:line="264" w:lineRule="auto"/>
        <w:ind w:firstLine="709"/>
        <w:jc w:val="both"/>
        <w:textAlignment w:val="baseline"/>
        <w:rPr>
          <w:spacing w:val="4"/>
          <w:sz w:val="28"/>
          <w:szCs w:val="28"/>
          <w:lang w:val="nb-NO"/>
        </w:rPr>
      </w:pPr>
      <w:r w:rsidRPr="00580321">
        <w:rPr>
          <w:spacing w:val="4"/>
          <w:sz w:val="28"/>
          <w:szCs w:val="28"/>
          <w:lang w:val="nb-NO"/>
        </w:rPr>
        <w:t>3. Không áp dụng chế độ hỗ trợ luân chuyển, điều động đối với các trường hợp chuyển công tác theo nguyện vọng cá nhân.</w:t>
      </w:r>
    </w:p>
    <w:p w:rsidR="004D4012" w:rsidRPr="00580321" w:rsidRDefault="004D4012" w:rsidP="004B62B3">
      <w:pPr>
        <w:pStyle w:val="NormalWeb"/>
        <w:shd w:val="clear" w:color="auto" w:fill="FFFFFF"/>
        <w:spacing w:before="120" w:beforeAutospacing="0" w:after="120" w:afterAutospacing="0" w:line="264" w:lineRule="auto"/>
        <w:ind w:firstLine="709"/>
        <w:jc w:val="both"/>
        <w:textAlignment w:val="baseline"/>
        <w:rPr>
          <w:spacing w:val="4"/>
          <w:sz w:val="28"/>
          <w:szCs w:val="28"/>
          <w:lang w:val="nb-NO"/>
        </w:rPr>
      </w:pPr>
      <w:r w:rsidRPr="00580321">
        <w:rPr>
          <w:spacing w:val="4"/>
          <w:sz w:val="28"/>
          <w:szCs w:val="28"/>
          <w:lang w:val="nb-NO"/>
        </w:rPr>
        <w:lastRenderedPageBreak/>
        <w:t>4. Cán bộ lãnh đạo, quản lý thuộc diện luân chuyển điều động, nếu đã được cơ quan, đơn vị hỗ trợ tiền xăng và bố trí xe đưa, rước hàng ngày thì không thuộc diện đối tượng được hưởng chế độ chi hỗ trợ luân chuyển, điều động.</w:t>
      </w:r>
    </w:p>
    <w:p w:rsidR="004D4012" w:rsidRPr="003760A1" w:rsidRDefault="004D4012" w:rsidP="004B62B3">
      <w:pPr>
        <w:pStyle w:val="NormalWeb"/>
        <w:shd w:val="clear" w:color="auto" w:fill="FFFFFF"/>
        <w:spacing w:before="120" w:beforeAutospacing="0" w:after="120" w:afterAutospacing="0" w:line="264" w:lineRule="auto"/>
        <w:ind w:firstLine="709"/>
        <w:jc w:val="both"/>
        <w:textAlignment w:val="baseline"/>
        <w:rPr>
          <w:b/>
          <w:spacing w:val="4"/>
          <w:sz w:val="28"/>
          <w:szCs w:val="28"/>
          <w:lang w:val="nb-NO"/>
        </w:rPr>
      </w:pPr>
      <w:r w:rsidRPr="003760A1">
        <w:rPr>
          <w:b/>
          <w:spacing w:val="4"/>
          <w:sz w:val="28"/>
          <w:szCs w:val="28"/>
          <w:lang w:val="nb-NO"/>
        </w:rPr>
        <w:t>Điều 4. Điều kiện chung để hưởng chế độ hỗ trợ luân chuyển, điều động.</w:t>
      </w:r>
    </w:p>
    <w:p w:rsidR="004D4012" w:rsidRPr="00580321" w:rsidRDefault="004D4012" w:rsidP="004B62B3">
      <w:pPr>
        <w:pStyle w:val="NormalWeb"/>
        <w:shd w:val="clear" w:color="auto" w:fill="FFFFFF"/>
        <w:spacing w:before="120" w:beforeAutospacing="0" w:after="120" w:afterAutospacing="0" w:line="264" w:lineRule="auto"/>
        <w:ind w:firstLine="709"/>
        <w:jc w:val="both"/>
        <w:textAlignment w:val="baseline"/>
        <w:rPr>
          <w:spacing w:val="4"/>
          <w:sz w:val="28"/>
          <w:szCs w:val="28"/>
          <w:lang w:val="nb-NO"/>
        </w:rPr>
      </w:pPr>
      <w:r w:rsidRPr="00580321">
        <w:rPr>
          <w:spacing w:val="4"/>
          <w:sz w:val="28"/>
          <w:szCs w:val="28"/>
          <w:lang w:val="nb-NO"/>
        </w:rPr>
        <w:t>1. Đang là cán bộ</w:t>
      </w:r>
      <w:r>
        <w:rPr>
          <w:spacing w:val="4"/>
          <w:sz w:val="28"/>
          <w:szCs w:val="28"/>
          <w:lang w:val="nb-NO"/>
        </w:rPr>
        <w:t>, công chức</w:t>
      </w:r>
      <w:r w:rsidRPr="00580321">
        <w:rPr>
          <w:spacing w:val="4"/>
          <w:sz w:val="28"/>
          <w:szCs w:val="28"/>
          <w:lang w:val="nb-NO"/>
        </w:rPr>
        <w:t xml:space="preserve"> lãnh đạo, quản lý ở cơ quan, đơn vị được luân chuyển, điều động đến cơ quan, đơn vị khác hoặc không là cán bộ</w:t>
      </w:r>
      <w:r>
        <w:rPr>
          <w:spacing w:val="4"/>
          <w:sz w:val="28"/>
          <w:szCs w:val="28"/>
          <w:lang w:val="nb-NO"/>
        </w:rPr>
        <w:t>, công chức</w:t>
      </w:r>
      <w:r w:rsidRPr="00580321">
        <w:rPr>
          <w:spacing w:val="4"/>
          <w:sz w:val="28"/>
          <w:szCs w:val="28"/>
          <w:lang w:val="nb-NO"/>
        </w:rPr>
        <w:t xml:space="preserve"> lãnh đạo, quản lý nhưng được điều </w:t>
      </w:r>
      <w:r>
        <w:rPr>
          <w:spacing w:val="4"/>
          <w:sz w:val="28"/>
          <w:szCs w:val="28"/>
          <w:lang w:val="nb-NO"/>
        </w:rPr>
        <w:t xml:space="preserve">động </w:t>
      </w:r>
      <w:r w:rsidRPr="00580321">
        <w:rPr>
          <w:spacing w:val="4"/>
          <w:sz w:val="28"/>
          <w:szCs w:val="28"/>
          <w:lang w:val="nb-NO"/>
        </w:rPr>
        <w:t>đến cơ quan, đơn vị khác để bổ nhiệm, bầ</w:t>
      </w:r>
      <w:r>
        <w:rPr>
          <w:spacing w:val="4"/>
          <w:sz w:val="28"/>
          <w:szCs w:val="28"/>
          <w:lang w:val="nb-NO"/>
        </w:rPr>
        <w:t>u giữ chức vụ lãnh đạo, quản lý (sau đây gọi chung là cán bộ, công chức).</w:t>
      </w:r>
    </w:p>
    <w:p w:rsidR="004D4012" w:rsidRPr="00580321" w:rsidRDefault="004D4012" w:rsidP="004B62B3">
      <w:pPr>
        <w:pStyle w:val="NormalWeb"/>
        <w:shd w:val="clear" w:color="auto" w:fill="FFFFFF"/>
        <w:spacing w:before="120" w:beforeAutospacing="0" w:after="120" w:afterAutospacing="0" w:line="264" w:lineRule="auto"/>
        <w:ind w:firstLine="709"/>
        <w:jc w:val="both"/>
        <w:textAlignment w:val="baseline"/>
        <w:rPr>
          <w:spacing w:val="4"/>
          <w:sz w:val="28"/>
          <w:szCs w:val="28"/>
          <w:lang w:val="nb-NO"/>
        </w:rPr>
      </w:pPr>
      <w:r w:rsidRPr="00580321">
        <w:rPr>
          <w:spacing w:val="4"/>
          <w:sz w:val="28"/>
          <w:szCs w:val="28"/>
          <w:lang w:val="nb-NO"/>
        </w:rPr>
        <w:t>2. Việc luân chuyển, điều động phải được cấp</w:t>
      </w:r>
      <w:r>
        <w:rPr>
          <w:spacing w:val="4"/>
          <w:sz w:val="28"/>
          <w:szCs w:val="28"/>
          <w:lang w:val="nb-NO"/>
        </w:rPr>
        <w:t xml:space="preserve"> thẩm quyền ban hành nghị quyết hoặc</w:t>
      </w:r>
      <w:r w:rsidRPr="00580321">
        <w:rPr>
          <w:spacing w:val="4"/>
          <w:sz w:val="28"/>
          <w:szCs w:val="28"/>
          <w:lang w:val="nb-NO"/>
        </w:rPr>
        <w:t xml:space="preserve"> quyết định</w:t>
      </w:r>
      <w:r>
        <w:rPr>
          <w:spacing w:val="4"/>
          <w:sz w:val="28"/>
          <w:szCs w:val="28"/>
          <w:lang w:val="nb-NO"/>
        </w:rPr>
        <w:t xml:space="preserve"> của</w:t>
      </w:r>
      <w:r w:rsidRPr="00580321">
        <w:rPr>
          <w:spacing w:val="4"/>
          <w:sz w:val="28"/>
          <w:szCs w:val="28"/>
          <w:lang w:val="nb-NO"/>
        </w:rPr>
        <w:t xml:space="preserve"> Ban Thường vụ Tỉnh ủy; Chủ tịch </w:t>
      </w:r>
      <w:r>
        <w:rPr>
          <w:spacing w:val="4"/>
          <w:sz w:val="28"/>
          <w:szCs w:val="28"/>
          <w:lang w:val="nb-NO"/>
        </w:rPr>
        <w:t>Ủy ban nhân dân tỉnh; B</w:t>
      </w:r>
      <w:r w:rsidRPr="00580321">
        <w:rPr>
          <w:spacing w:val="4"/>
          <w:sz w:val="28"/>
          <w:szCs w:val="28"/>
          <w:lang w:val="nb-NO"/>
        </w:rPr>
        <w:t xml:space="preserve">an Thường vụ Huyện ủy, Thị ủy Long Khánh, Thành ủy Biên Hòa và Chủ tịch </w:t>
      </w:r>
      <w:r>
        <w:rPr>
          <w:spacing w:val="4"/>
          <w:sz w:val="28"/>
          <w:szCs w:val="28"/>
          <w:lang w:val="nb-NO"/>
        </w:rPr>
        <w:t>Ủy ban nhân dân</w:t>
      </w:r>
      <w:r w:rsidRPr="00580321">
        <w:rPr>
          <w:spacing w:val="4"/>
          <w:sz w:val="28"/>
          <w:szCs w:val="28"/>
          <w:lang w:val="nb-NO"/>
        </w:rPr>
        <w:t xml:space="preserve"> huyện, thị xã Long Khánh, thành phố Biên Hòa.</w:t>
      </w:r>
    </w:p>
    <w:p w:rsidR="004D4012" w:rsidRPr="00580321" w:rsidRDefault="004D4012" w:rsidP="004B62B3">
      <w:pPr>
        <w:pStyle w:val="NormalWeb"/>
        <w:shd w:val="clear" w:color="auto" w:fill="FFFFFF"/>
        <w:spacing w:before="120" w:beforeAutospacing="0" w:after="120" w:afterAutospacing="0" w:line="264" w:lineRule="auto"/>
        <w:ind w:firstLine="709"/>
        <w:jc w:val="both"/>
        <w:textAlignment w:val="baseline"/>
        <w:rPr>
          <w:spacing w:val="4"/>
          <w:sz w:val="28"/>
          <w:szCs w:val="28"/>
          <w:lang w:val="nb-NO"/>
        </w:rPr>
      </w:pPr>
      <w:r w:rsidRPr="00580321">
        <w:rPr>
          <w:spacing w:val="4"/>
          <w:sz w:val="28"/>
          <w:szCs w:val="28"/>
          <w:lang w:val="nb-NO"/>
        </w:rPr>
        <w:t xml:space="preserve">Đối với các cơ quan thuộc ngành dọc đóng trên địa bàn tỉnh gồm: Công an, Quân sự, Tòa án nhân dân và Viện Kiểm sát nhân dân thì đối tượng được hưởng trợ cấp luân chuyển phải </w:t>
      </w:r>
      <w:r>
        <w:rPr>
          <w:spacing w:val="4"/>
          <w:sz w:val="28"/>
          <w:szCs w:val="28"/>
          <w:lang w:val="nb-NO"/>
        </w:rPr>
        <w:t>nằm trong diện quy hoạch thuộc Ban Thường vụ Tỉnh ủy, B</w:t>
      </w:r>
      <w:r w:rsidRPr="00580321">
        <w:rPr>
          <w:spacing w:val="4"/>
          <w:sz w:val="28"/>
          <w:szCs w:val="28"/>
          <w:lang w:val="nb-NO"/>
        </w:rPr>
        <w:t>an Thường vụ Huyện ủy, Thị ủy Long Khánh và Thành ủy Biên Hòa quản lý hoặc phê duyệt.</w:t>
      </w:r>
    </w:p>
    <w:p w:rsidR="004D4012" w:rsidRPr="00580321" w:rsidRDefault="004D4012" w:rsidP="004B62B3">
      <w:pPr>
        <w:pStyle w:val="NormalWeb"/>
        <w:shd w:val="clear" w:color="auto" w:fill="FFFFFF"/>
        <w:spacing w:before="120" w:beforeAutospacing="0" w:after="120" w:afterAutospacing="0" w:line="264" w:lineRule="auto"/>
        <w:ind w:firstLine="709"/>
        <w:jc w:val="both"/>
        <w:textAlignment w:val="baseline"/>
        <w:rPr>
          <w:spacing w:val="4"/>
          <w:sz w:val="28"/>
          <w:szCs w:val="28"/>
          <w:lang w:val="nb-NO"/>
        </w:rPr>
      </w:pPr>
      <w:r w:rsidRPr="00580321">
        <w:rPr>
          <w:spacing w:val="4"/>
          <w:sz w:val="28"/>
          <w:szCs w:val="28"/>
          <w:lang w:val="nb-NO"/>
        </w:rPr>
        <w:t xml:space="preserve">3. Được luân chuyển điều động sau khi Nghị quyết số </w:t>
      </w:r>
      <w:r>
        <w:rPr>
          <w:spacing w:val="4"/>
          <w:sz w:val="28"/>
          <w:szCs w:val="28"/>
          <w:lang w:val="nb-NO"/>
        </w:rPr>
        <w:t xml:space="preserve">.../2019/NQ-HĐND ngày... tháng.... năm 2019 </w:t>
      </w:r>
      <w:r w:rsidRPr="00580321">
        <w:rPr>
          <w:spacing w:val="4"/>
          <w:sz w:val="28"/>
          <w:szCs w:val="28"/>
          <w:lang w:val="nb-NO"/>
        </w:rPr>
        <w:t>của H</w:t>
      </w:r>
      <w:r>
        <w:rPr>
          <w:spacing w:val="4"/>
          <w:sz w:val="28"/>
          <w:szCs w:val="28"/>
          <w:lang w:val="nb-NO"/>
        </w:rPr>
        <w:t>ội đồng nhân dân</w:t>
      </w:r>
      <w:r w:rsidRPr="00580321">
        <w:rPr>
          <w:spacing w:val="4"/>
          <w:sz w:val="28"/>
          <w:szCs w:val="28"/>
          <w:lang w:val="nb-NO"/>
        </w:rPr>
        <w:t xml:space="preserve"> tỉnh có hiệu lực thi hành hoặc cán bộ thuộc đối tượng đang hưởng hỗ trợ luân chuyển, điều động theo </w:t>
      </w:r>
      <w:r>
        <w:rPr>
          <w:spacing w:val="4"/>
          <w:sz w:val="28"/>
          <w:szCs w:val="28"/>
          <w:lang w:val="nb-NO"/>
        </w:rPr>
        <w:t xml:space="preserve">Quyết định số 02/2011/QĐ-UBND ngày 12 tháng 01 năm 2011 của Ủy ban nhân dân tỉnh </w:t>
      </w:r>
      <w:r w:rsidRPr="00580321">
        <w:rPr>
          <w:spacing w:val="4"/>
          <w:sz w:val="28"/>
          <w:szCs w:val="28"/>
          <w:lang w:val="nb-NO"/>
        </w:rPr>
        <w:t>tiếp tục được hỗ trợ đủ 05 năm (đang trong thời gian được luân chuyển, điều động).</w:t>
      </w:r>
    </w:p>
    <w:p w:rsidR="004D4012" w:rsidRPr="003760A1" w:rsidRDefault="004D4012" w:rsidP="004B62B3">
      <w:pPr>
        <w:pStyle w:val="NormalWeb"/>
        <w:shd w:val="clear" w:color="auto" w:fill="FFFFFF"/>
        <w:spacing w:before="120" w:beforeAutospacing="0" w:after="120" w:afterAutospacing="0" w:line="264" w:lineRule="auto"/>
        <w:ind w:firstLine="709"/>
        <w:jc w:val="both"/>
        <w:textAlignment w:val="baseline"/>
        <w:rPr>
          <w:b/>
          <w:spacing w:val="4"/>
          <w:sz w:val="28"/>
          <w:szCs w:val="28"/>
          <w:lang w:val="nb-NO"/>
        </w:rPr>
      </w:pPr>
      <w:r w:rsidRPr="003760A1">
        <w:rPr>
          <w:b/>
          <w:spacing w:val="4"/>
          <w:sz w:val="28"/>
          <w:szCs w:val="28"/>
          <w:lang w:val="nb-NO"/>
        </w:rPr>
        <w:t>Điều 5. Các chế độ hỗ trợ cán bộ luân chuyển, điều động.</w:t>
      </w:r>
    </w:p>
    <w:p w:rsidR="004D4012" w:rsidRPr="00580321" w:rsidRDefault="007B3253" w:rsidP="004B62B3">
      <w:pPr>
        <w:pStyle w:val="NormalWeb"/>
        <w:shd w:val="clear" w:color="auto" w:fill="FFFFFF"/>
        <w:spacing w:before="120" w:beforeAutospacing="0" w:after="120" w:afterAutospacing="0" w:line="264" w:lineRule="auto"/>
        <w:ind w:firstLine="709"/>
        <w:jc w:val="both"/>
        <w:textAlignment w:val="baseline"/>
        <w:rPr>
          <w:spacing w:val="4"/>
          <w:sz w:val="28"/>
          <w:szCs w:val="28"/>
          <w:lang w:val="nb-NO"/>
        </w:rPr>
      </w:pPr>
      <w:r>
        <w:rPr>
          <w:spacing w:val="4"/>
          <w:sz w:val="28"/>
          <w:szCs w:val="28"/>
          <w:lang w:val="nb-NO"/>
        </w:rPr>
        <w:t>1</w:t>
      </w:r>
      <w:r w:rsidR="004D4012" w:rsidRPr="00580321">
        <w:rPr>
          <w:spacing w:val="4"/>
          <w:sz w:val="28"/>
          <w:szCs w:val="28"/>
          <w:lang w:val="nb-NO"/>
        </w:rPr>
        <w:t>. Chế độ hỗ trợ hàng tháng</w:t>
      </w:r>
      <w:r w:rsidR="004D4012">
        <w:rPr>
          <w:spacing w:val="4"/>
          <w:sz w:val="28"/>
          <w:szCs w:val="28"/>
          <w:lang w:val="nb-NO"/>
        </w:rPr>
        <w:t>.</w:t>
      </w:r>
    </w:p>
    <w:p w:rsidR="004D4012" w:rsidRPr="00580321" w:rsidRDefault="004D4012" w:rsidP="004B62B3">
      <w:pPr>
        <w:pStyle w:val="NormalWeb"/>
        <w:shd w:val="clear" w:color="auto" w:fill="FFFFFF"/>
        <w:spacing w:before="120" w:beforeAutospacing="0" w:after="120" w:afterAutospacing="0" w:line="264" w:lineRule="auto"/>
        <w:ind w:firstLine="709"/>
        <w:jc w:val="both"/>
        <w:textAlignment w:val="baseline"/>
        <w:rPr>
          <w:spacing w:val="4"/>
          <w:sz w:val="28"/>
          <w:szCs w:val="28"/>
          <w:lang w:val="nb-NO"/>
        </w:rPr>
      </w:pPr>
      <w:r w:rsidRPr="00580321">
        <w:rPr>
          <w:spacing w:val="4"/>
          <w:sz w:val="28"/>
          <w:szCs w:val="28"/>
          <w:lang w:val="nb-NO"/>
        </w:rPr>
        <w:t>a) Cán bộ</w:t>
      </w:r>
      <w:r>
        <w:rPr>
          <w:spacing w:val="4"/>
          <w:sz w:val="28"/>
          <w:szCs w:val="28"/>
          <w:lang w:val="nb-NO"/>
        </w:rPr>
        <w:t>, công chức</w:t>
      </w:r>
      <w:r w:rsidRPr="00580321">
        <w:rPr>
          <w:spacing w:val="4"/>
          <w:sz w:val="28"/>
          <w:szCs w:val="28"/>
          <w:lang w:val="nb-NO"/>
        </w:rPr>
        <w:t xml:space="preserve"> thuộc diện luân chuyển, điều động được hỗ trợ bằng mức </w:t>
      </w:r>
      <w:r w:rsidR="007B3253">
        <w:rPr>
          <w:spacing w:val="4"/>
          <w:sz w:val="28"/>
          <w:szCs w:val="28"/>
          <w:lang w:val="nb-NO"/>
        </w:rPr>
        <w:t>8</w:t>
      </w:r>
      <w:r>
        <w:rPr>
          <w:spacing w:val="4"/>
          <w:sz w:val="28"/>
          <w:szCs w:val="28"/>
          <w:lang w:val="nb-NO"/>
        </w:rPr>
        <w:t>00.000 đồng</w:t>
      </w:r>
      <w:r w:rsidRPr="00580321">
        <w:rPr>
          <w:spacing w:val="4"/>
          <w:sz w:val="28"/>
          <w:szCs w:val="28"/>
          <w:lang w:val="nb-NO"/>
        </w:rPr>
        <w:t>/tháng đối với trường hợp nơi nhận công tác mới cách nơi ở thường xuyên (hoặc nơi đăng ký hộ khẩu thường trú) từ 15 km đến dưới 30 km.</w:t>
      </w:r>
    </w:p>
    <w:p w:rsidR="004D4012" w:rsidRPr="00580321" w:rsidRDefault="004D4012" w:rsidP="004B62B3">
      <w:pPr>
        <w:pStyle w:val="NormalWeb"/>
        <w:shd w:val="clear" w:color="auto" w:fill="FFFFFF"/>
        <w:spacing w:before="120" w:beforeAutospacing="0" w:after="120" w:afterAutospacing="0" w:line="264" w:lineRule="auto"/>
        <w:ind w:firstLine="709"/>
        <w:jc w:val="both"/>
        <w:textAlignment w:val="baseline"/>
        <w:rPr>
          <w:spacing w:val="4"/>
          <w:sz w:val="28"/>
          <w:szCs w:val="28"/>
          <w:lang w:val="nb-NO"/>
        </w:rPr>
      </w:pPr>
      <w:r w:rsidRPr="00580321">
        <w:rPr>
          <w:spacing w:val="4"/>
          <w:sz w:val="28"/>
          <w:szCs w:val="28"/>
          <w:lang w:val="nb-NO"/>
        </w:rPr>
        <w:t>b) Cán bộ</w:t>
      </w:r>
      <w:r>
        <w:rPr>
          <w:spacing w:val="4"/>
          <w:sz w:val="28"/>
          <w:szCs w:val="28"/>
          <w:lang w:val="nb-NO"/>
        </w:rPr>
        <w:t>, công chức</w:t>
      </w:r>
      <w:r w:rsidRPr="00580321">
        <w:rPr>
          <w:spacing w:val="4"/>
          <w:sz w:val="28"/>
          <w:szCs w:val="28"/>
          <w:lang w:val="nb-NO"/>
        </w:rPr>
        <w:t xml:space="preserve"> thuộc diện luân chuyển, điều động được hỗ trợ bằng mức </w:t>
      </w:r>
      <w:r w:rsidR="007B3253">
        <w:rPr>
          <w:spacing w:val="4"/>
          <w:sz w:val="28"/>
          <w:szCs w:val="28"/>
          <w:lang w:val="nb-NO"/>
        </w:rPr>
        <w:t>1.3</w:t>
      </w:r>
      <w:r>
        <w:rPr>
          <w:spacing w:val="4"/>
          <w:sz w:val="28"/>
          <w:szCs w:val="28"/>
          <w:lang w:val="nb-NO"/>
        </w:rPr>
        <w:t>00.000 đồng</w:t>
      </w:r>
      <w:r w:rsidRPr="00580321">
        <w:rPr>
          <w:spacing w:val="4"/>
          <w:sz w:val="28"/>
          <w:szCs w:val="28"/>
          <w:lang w:val="nb-NO"/>
        </w:rPr>
        <w:t>/tháng đối với trường hợp nơi nhận công tác mới cách nơi ở thường xuyên (hoặc nơi đăng ký hộ khẩu thường trú) từ 30 km đến dưới 50 km.</w:t>
      </w:r>
    </w:p>
    <w:p w:rsidR="004D4012" w:rsidRPr="00580321" w:rsidRDefault="004D4012" w:rsidP="004B62B3">
      <w:pPr>
        <w:pStyle w:val="NormalWeb"/>
        <w:shd w:val="clear" w:color="auto" w:fill="FFFFFF"/>
        <w:spacing w:before="120" w:beforeAutospacing="0" w:after="120" w:afterAutospacing="0" w:line="264" w:lineRule="auto"/>
        <w:ind w:firstLine="709"/>
        <w:jc w:val="both"/>
        <w:textAlignment w:val="baseline"/>
        <w:rPr>
          <w:spacing w:val="4"/>
          <w:sz w:val="28"/>
          <w:szCs w:val="28"/>
          <w:lang w:val="nb-NO"/>
        </w:rPr>
      </w:pPr>
      <w:r w:rsidRPr="00580321">
        <w:rPr>
          <w:spacing w:val="4"/>
          <w:sz w:val="28"/>
          <w:szCs w:val="28"/>
          <w:lang w:val="nb-NO"/>
        </w:rPr>
        <w:lastRenderedPageBreak/>
        <w:t>c) Cán bộ</w:t>
      </w:r>
      <w:r>
        <w:rPr>
          <w:spacing w:val="4"/>
          <w:sz w:val="28"/>
          <w:szCs w:val="28"/>
          <w:lang w:val="nb-NO"/>
        </w:rPr>
        <w:t>, công chức</w:t>
      </w:r>
      <w:r w:rsidRPr="00580321">
        <w:rPr>
          <w:spacing w:val="4"/>
          <w:sz w:val="28"/>
          <w:szCs w:val="28"/>
          <w:lang w:val="nb-NO"/>
        </w:rPr>
        <w:t xml:space="preserve"> thuộc diện luân chuyển, điều động được hỗ trợ bằng mức </w:t>
      </w:r>
      <w:r w:rsidR="007B3253">
        <w:rPr>
          <w:spacing w:val="4"/>
          <w:sz w:val="28"/>
          <w:szCs w:val="28"/>
          <w:lang w:val="nb-NO"/>
        </w:rPr>
        <w:t>1.8</w:t>
      </w:r>
      <w:r>
        <w:rPr>
          <w:spacing w:val="4"/>
          <w:sz w:val="28"/>
          <w:szCs w:val="28"/>
          <w:lang w:val="nb-NO"/>
        </w:rPr>
        <w:t>00.000 đồng</w:t>
      </w:r>
      <w:r w:rsidRPr="00580321">
        <w:rPr>
          <w:spacing w:val="4"/>
          <w:sz w:val="28"/>
          <w:szCs w:val="28"/>
          <w:lang w:val="nb-NO"/>
        </w:rPr>
        <w:t>/tháng đối với trường hợp nơi nhận công tác mới cách nơi ở thường xuyên (hoặc nơi đăng ký hộ khẩu thường trú) từ 50 km trở lên.</w:t>
      </w:r>
    </w:p>
    <w:p w:rsidR="004D4012" w:rsidRPr="00580321" w:rsidRDefault="007B3253" w:rsidP="004B62B3">
      <w:pPr>
        <w:pStyle w:val="NormalWeb"/>
        <w:shd w:val="clear" w:color="auto" w:fill="FFFFFF"/>
        <w:spacing w:before="120" w:beforeAutospacing="0" w:after="120" w:afterAutospacing="0" w:line="264" w:lineRule="auto"/>
        <w:ind w:firstLine="709"/>
        <w:jc w:val="both"/>
        <w:textAlignment w:val="baseline"/>
        <w:rPr>
          <w:spacing w:val="4"/>
          <w:sz w:val="28"/>
          <w:szCs w:val="28"/>
          <w:lang w:val="nb-NO"/>
        </w:rPr>
      </w:pPr>
      <w:r>
        <w:rPr>
          <w:spacing w:val="4"/>
          <w:sz w:val="28"/>
          <w:szCs w:val="28"/>
          <w:lang w:val="nb-NO"/>
        </w:rPr>
        <w:t>2</w:t>
      </w:r>
      <w:r w:rsidR="004D4012" w:rsidRPr="00580321">
        <w:rPr>
          <w:spacing w:val="4"/>
          <w:sz w:val="28"/>
          <w:szCs w:val="28"/>
          <w:lang w:val="nb-NO"/>
        </w:rPr>
        <w:t>. Chế độ nhà ở công vụ</w:t>
      </w:r>
    </w:p>
    <w:p w:rsidR="004D4012" w:rsidRPr="00580321" w:rsidRDefault="004D4012" w:rsidP="004B62B3">
      <w:pPr>
        <w:pStyle w:val="NormalWeb"/>
        <w:shd w:val="clear" w:color="auto" w:fill="FFFFFF"/>
        <w:spacing w:before="120" w:beforeAutospacing="0" w:after="120" w:afterAutospacing="0" w:line="264" w:lineRule="auto"/>
        <w:ind w:firstLine="709"/>
        <w:jc w:val="both"/>
        <w:textAlignment w:val="baseline"/>
        <w:rPr>
          <w:spacing w:val="4"/>
          <w:sz w:val="28"/>
          <w:szCs w:val="28"/>
          <w:lang w:val="nb-NO"/>
        </w:rPr>
      </w:pPr>
      <w:r>
        <w:rPr>
          <w:spacing w:val="4"/>
          <w:sz w:val="28"/>
          <w:szCs w:val="28"/>
          <w:lang w:val="nb-NO"/>
        </w:rPr>
        <w:t xml:space="preserve">a) Cán bộ, công chức </w:t>
      </w:r>
      <w:r w:rsidRPr="00580321">
        <w:rPr>
          <w:spacing w:val="4"/>
          <w:sz w:val="28"/>
          <w:szCs w:val="28"/>
          <w:lang w:val="nb-NO"/>
        </w:rPr>
        <w:t>thuộc diện luân chuyển, điều động được xem xét bố trí ở nhà công vụ hoặc nhà khách, nhà nghỉ trong suốt thời gian luân chuyển, điều động (hết thời gian luân chuyển, điều động phải trả lại nhà công vụ).</w:t>
      </w:r>
    </w:p>
    <w:p w:rsidR="004D4012" w:rsidRPr="00580321" w:rsidRDefault="004D4012" w:rsidP="004B62B3">
      <w:pPr>
        <w:pStyle w:val="NormalWeb"/>
        <w:shd w:val="clear" w:color="auto" w:fill="FFFFFF"/>
        <w:spacing w:before="120" w:beforeAutospacing="0" w:after="120" w:afterAutospacing="0" w:line="264" w:lineRule="auto"/>
        <w:ind w:firstLine="709"/>
        <w:jc w:val="both"/>
        <w:textAlignment w:val="baseline"/>
        <w:rPr>
          <w:spacing w:val="4"/>
          <w:sz w:val="28"/>
          <w:szCs w:val="28"/>
          <w:lang w:val="nb-NO"/>
        </w:rPr>
      </w:pPr>
      <w:r>
        <w:rPr>
          <w:spacing w:val="4"/>
          <w:sz w:val="28"/>
          <w:szCs w:val="28"/>
          <w:lang w:val="nb-NO"/>
        </w:rPr>
        <w:t xml:space="preserve">b) </w:t>
      </w:r>
      <w:r w:rsidRPr="00580321">
        <w:rPr>
          <w:spacing w:val="4"/>
          <w:sz w:val="28"/>
          <w:szCs w:val="28"/>
          <w:lang w:val="nb-NO"/>
        </w:rPr>
        <w:t xml:space="preserve">Trường hợp cơ quan, đơn vị chưa có hoặc không bố trí được nhà công vụ, phòng khách, phòng nghỉ thì cán bộ được hỗ trợ thêm số tiền thuê nhà bằng </w:t>
      </w:r>
      <w:r w:rsidR="007B3253">
        <w:rPr>
          <w:spacing w:val="4"/>
          <w:sz w:val="28"/>
          <w:szCs w:val="28"/>
          <w:lang w:val="nb-NO"/>
        </w:rPr>
        <w:t>1.3</w:t>
      </w:r>
      <w:r>
        <w:rPr>
          <w:spacing w:val="4"/>
          <w:sz w:val="28"/>
          <w:szCs w:val="28"/>
          <w:lang w:val="nb-NO"/>
        </w:rPr>
        <w:t>00.000 đồng</w:t>
      </w:r>
      <w:r w:rsidRPr="00580321">
        <w:rPr>
          <w:spacing w:val="4"/>
          <w:sz w:val="28"/>
          <w:szCs w:val="28"/>
          <w:lang w:val="nb-NO"/>
        </w:rPr>
        <w:t>/tháng.</w:t>
      </w:r>
    </w:p>
    <w:p w:rsidR="004D4012" w:rsidRPr="00FA44A0" w:rsidRDefault="004D4012" w:rsidP="004B62B3">
      <w:pPr>
        <w:pStyle w:val="NormalWeb"/>
        <w:shd w:val="clear" w:color="auto" w:fill="FFFFFF"/>
        <w:spacing w:before="120" w:beforeAutospacing="0" w:after="120" w:afterAutospacing="0" w:line="264" w:lineRule="auto"/>
        <w:ind w:firstLine="709"/>
        <w:jc w:val="both"/>
        <w:textAlignment w:val="baseline"/>
        <w:rPr>
          <w:b/>
          <w:spacing w:val="4"/>
          <w:sz w:val="28"/>
          <w:szCs w:val="28"/>
          <w:lang w:val="nb-NO"/>
        </w:rPr>
      </w:pPr>
      <w:r w:rsidRPr="00FA44A0">
        <w:rPr>
          <w:b/>
          <w:spacing w:val="4"/>
          <w:sz w:val="28"/>
          <w:szCs w:val="28"/>
          <w:lang w:val="nb-NO"/>
        </w:rPr>
        <w:t>Điều 6. Thời gian hưởng.</w:t>
      </w:r>
    </w:p>
    <w:p w:rsidR="004D4012" w:rsidRPr="00580321" w:rsidRDefault="004D4012" w:rsidP="004B62B3">
      <w:pPr>
        <w:pStyle w:val="NormalWeb"/>
        <w:shd w:val="clear" w:color="auto" w:fill="FFFFFF"/>
        <w:spacing w:before="120" w:beforeAutospacing="0" w:after="120" w:afterAutospacing="0" w:line="264" w:lineRule="auto"/>
        <w:ind w:firstLine="709"/>
        <w:jc w:val="both"/>
        <w:textAlignment w:val="baseline"/>
        <w:rPr>
          <w:spacing w:val="4"/>
          <w:sz w:val="28"/>
          <w:szCs w:val="28"/>
          <w:lang w:val="nb-NO"/>
        </w:rPr>
      </w:pPr>
      <w:r>
        <w:rPr>
          <w:spacing w:val="4"/>
          <w:sz w:val="28"/>
          <w:szCs w:val="28"/>
          <w:lang w:val="nb-NO"/>
        </w:rPr>
        <w:t xml:space="preserve">1. </w:t>
      </w:r>
      <w:r w:rsidRPr="00580321">
        <w:rPr>
          <w:spacing w:val="4"/>
          <w:sz w:val="28"/>
          <w:szCs w:val="28"/>
          <w:lang w:val="nb-NO"/>
        </w:rPr>
        <w:t>Thời gian hưởng hỗ trợ luân chuyển, điều động cho cán bộ</w:t>
      </w:r>
      <w:r>
        <w:rPr>
          <w:spacing w:val="4"/>
          <w:sz w:val="28"/>
          <w:szCs w:val="28"/>
          <w:lang w:val="nb-NO"/>
        </w:rPr>
        <w:t>,</w:t>
      </w:r>
      <w:r w:rsidRPr="00580321">
        <w:rPr>
          <w:spacing w:val="4"/>
          <w:sz w:val="28"/>
          <w:szCs w:val="28"/>
          <w:lang w:val="nb-NO"/>
        </w:rPr>
        <w:t xml:space="preserve"> </w:t>
      </w:r>
      <w:r>
        <w:rPr>
          <w:spacing w:val="4"/>
          <w:sz w:val="28"/>
          <w:szCs w:val="28"/>
          <w:lang w:val="nb-NO"/>
        </w:rPr>
        <w:t>công chức</w:t>
      </w:r>
      <w:r w:rsidRPr="00580321">
        <w:rPr>
          <w:spacing w:val="4"/>
          <w:sz w:val="28"/>
          <w:szCs w:val="28"/>
          <w:lang w:val="nb-NO"/>
        </w:rPr>
        <w:t xml:space="preserve"> tối đa là 05 năm. Cán bộ</w:t>
      </w:r>
      <w:r>
        <w:rPr>
          <w:spacing w:val="4"/>
          <w:sz w:val="28"/>
          <w:szCs w:val="28"/>
          <w:lang w:val="nb-NO"/>
        </w:rPr>
        <w:t>, công chức</w:t>
      </w:r>
      <w:r w:rsidRPr="00580321">
        <w:rPr>
          <w:spacing w:val="4"/>
          <w:sz w:val="28"/>
          <w:szCs w:val="28"/>
          <w:lang w:val="nb-NO"/>
        </w:rPr>
        <w:t xml:space="preserve"> thuộc đối tượng luân chuyển, điều động đang hưởng hỗ trợ luân chuyển, điều động theo </w:t>
      </w:r>
      <w:r>
        <w:rPr>
          <w:spacing w:val="4"/>
          <w:sz w:val="28"/>
          <w:szCs w:val="28"/>
          <w:lang w:val="nb-NO"/>
        </w:rPr>
        <w:t xml:space="preserve">Quyết định số 02/2011/QĐ-UBND ngày 12 tháng 01 năm 2011 của Ủy ban nhân dân tỉnh </w:t>
      </w:r>
      <w:r w:rsidRPr="00580321">
        <w:rPr>
          <w:spacing w:val="4"/>
          <w:sz w:val="28"/>
          <w:szCs w:val="28"/>
          <w:lang w:val="nb-NO"/>
        </w:rPr>
        <w:t>tiếp tục được hỗ trợ đủ 05 năm</w:t>
      </w:r>
      <w:r>
        <w:rPr>
          <w:spacing w:val="4"/>
          <w:sz w:val="28"/>
          <w:szCs w:val="28"/>
          <w:lang w:val="nb-NO"/>
        </w:rPr>
        <w:t>.</w:t>
      </w:r>
    </w:p>
    <w:p w:rsidR="004D4012" w:rsidRPr="00580321" w:rsidRDefault="004D4012" w:rsidP="004B62B3">
      <w:pPr>
        <w:pStyle w:val="NormalWeb"/>
        <w:shd w:val="clear" w:color="auto" w:fill="FFFFFF"/>
        <w:spacing w:before="120" w:beforeAutospacing="0" w:after="120" w:afterAutospacing="0" w:line="264" w:lineRule="auto"/>
        <w:ind w:firstLine="709"/>
        <w:jc w:val="both"/>
        <w:textAlignment w:val="baseline"/>
        <w:rPr>
          <w:spacing w:val="4"/>
          <w:sz w:val="28"/>
          <w:szCs w:val="28"/>
          <w:lang w:val="nb-NO"/>
        </w:rPr>
      </w:pPr>
      <w:r>
        <w:rPr>
          <w:spacing w:val="4"/>
          <w:sz w:val="28"/>
          <w:szCs w:val="28"/>
          <w:lang w:val="nb-NO"/>
        </w:rPr>
        <w:t xml:space="preserve">2. </w:t>
      </w:r>
      <w:r w:rsidRPr="00580321">
        <w:rPr>
          <w:spacing w:val="4"/>
          <w:sz w:val="28"/>
          <w:szCs w:val="28"/>
          <w:lang w:val="nb-NO"/>
        </w:rPr>
        <w:t>Cán bộ</w:t>
      </w:r>
      <w:r>
        <w:rPr>
          <w:spacing w:val="4"/>
          <w:sz w:val="28"/>
          <w:szCs w:val="28"/>
          <w:lang w:val="nb-NO"/>
        </w:rPr>
        <w:t>, công chức</w:t>
      </w:r>
      <w:r w:rsidRPr="00580321">
        <w:rPr>
          <w:spacing w:val="4"/>
          <w:sz w:val="28"/>
          <w:szCs w:val="28"/>
          <w:lang w:val="nb-NO"/>
        </w:rPr>
        <w:t xml:space="preserve"> sau khi hết thời gian luân chuyển, điều động hoặc đang trong thời gian luân chuyển, điều động nhưng đã hưởng đủ chế độ hỗ trợ 05 năm hoặc được điều động đến công tác nơi khác không còn thuộc diện hưởng chế độ hỗ trợ luân chuyển, điều động thì thôi hưởng các chế độ hỗ trợ theo Quy định này.</w:t>
      </w:r>
    </w:p>
    <w:p w:rsidR="004D4012" w:rsidRPr="00FA44A0" w:rsidRDefault="004D4012" w:rsidP="004B62B3">
      <w:pPr>
        <w:pStyle w:val="NormalWeb"/>
        <w:shd w:val="clear" w:color="auto" w:fill="FFFFFF"/>
        <w:spacing w:before="120" w:beforeAutospacing="0" w:after="120" w:afterAutospacing="0" w:line="264" w:lineRule="auto"/>
        <w:ind w:firstLine="709"/>
        <w:jc w:val="both"/>
        <w:textAlignment w:val="baseline"/>
        <w:rPr>
          <w:b/>
          <w:spacing w:val="4"/>
          <w:sz w:val="28"/>
          <w:szCs w:val="28"/>
          <w:lang w:val="nb-NO"/>
        </w:rPr>
      </w:pPr>
      <w:r w:rsidRPr="00FA44A0">
        <w:rPr>
          <w:b/>
          <w:spacing w:val="4"/>
          <w:sz w:val="28"/>
          <w:szCs w:val="28"/>
          <w:lang w:val="nb-NO"/>
        </w:rPr>
        <w:t>Điều 7. Kinh phí thực hiện.</w:t>
      </w:r>
    </w:p>
    <w:p w:rsidR="004D4012" w:rsidRPr="004D4012" w:rsidRDefault="004D4012" w:rsidP="004B62B3">
      <w:pPr>
        <w:pStyle w:val="NormalWeb"/>
        <w:shd w:val="clear" w:color="auto" w:fill="FFFFFF"/>
        <w:spacing w:before="120" w:beforeAutospacing="0" w:after="120" w:afterAutospacing="0" w:line="264" w:lineRule="auto"/>
        <w:ind w:firstLine="709"/>
        <w:jc w:val="both"/>
        <w:textAlignment w:val="baseline"/>
        <w:rPr>
          <w:sz w:val="28"/>
          <w:szCs w:val="28"/>
          <w:lang w:val="nl-NL"/>
        </w:rPr>
      </w:pPr>
      <w:r w:rsidRPr="004D4012">
        <w:rPr>
          <w:sz w:val="28"/>
          <w:szCs w:val="28"/>
          <w:lang w:val="nl-NL"/>
        </w:rPr>
        <w:t>Nguồn kinh phí hỗ trợ từ nguồn cải cách tiền lương của ngân sách tỉnh, huyện theo phân cấp ngân sách.</w:t>
      </w:r>
    </w:p>
    <w:p w:rsidR="004D4012" w:rsidRPr="00E54C80" w:rsidRDefault="004D4012" w:rsidP="004B62B3">
      <w:pPr>
        <w:pStyle w:val="NormalWeb"/>
        <w:shd w:val="clear" w:color="auto" w:fill="FFFFFF"/>
        <w:spacing w:before="120" w:beforeAutospacing="0" w:after="120" w:afterAutospacing="0" w:line="264" w:lineRule="auto"/>
        <w:ind w:firstLine="709"/>
        <w:jc w:val="both"/>
        <w:textAlignment w:val="baseline"/>
        <w:rPr>
          <w:sz w:val="28"/>
          <w:szCs w:val="28"/>
          <w:lang w:val="nl-NL"/>
        </w:rPr>
      </w:pPr>
      <w:r>
        <w:rPr>
          <w:b/>
          <w:sz w:val="28"/>
          <w:szCs w:val="28"/>
          <w:lang w:val="nl-NL"/>
        </w:rPr>
        <w:t>Điều 8</w:t>
      </w:r>
      <w:r w:rsidRPr="00E54C80">
        <w:rPr>
          <w:b/>
          <w:sz w:val="28"/>
          <w:szCs w:val="28"/>
          <w:lang w:val="nl-NL"/>
        </w:rPr>
        <w:t>.</w:t>
      </w:r>
      <w:r w:rsidRPr="00E54C80">
        <w:rPr>
          <w:sz w:val="28"/>
          <w:szCs w:val="28"/>
          <w:lang w:val="nl-NL"/>
        </w:rPr>
        <w:t xml:space="preserve"> </w:t>
      </w:r>
      <w:r w:rsidRPr="00E54C80">
        <w:rPr>
          <w:b/>
          <w:sz w:val="28"/>
          <w:szCs w:val="28"/>
          <w:lang w:val="nl-NL"/>
        </w:rPr>
        <w:t>Tổ chức thực hiện</w:t>
      </w:r>
    </w:p>
    <w:p w:rsidR="004D4012" w:rsidRPr="00E54C80" w:rsidRDefault="004D4012" w:rsidP="004B62B3">
      <w:pPr>
        <w:pStyle w:val="NormalWeb"/>
        <w:shd w:val="clear" w:color="auto" w:fill="FFFFFF"/>
        <w:spacing w:before="120" w:beforeAutospacing="0" w:after="120" w:afterAutospacing="0" w:line="264" w:lineRule="auto"/>
        <w:ind w:firstLine="709"/>
        <w:jc w:val="both"/>
        <w:textAlignment w:val="baseline"/>
        <w:rPr>
          <w:sz w:val="28"/>
          <w:szCs w:val="28"/>
          <w:lang w:val="nl-NL"/>
        </w:rPr>
      </w:pPr>
      <w:r w:rsidRPr="00E54C80">
        <w:rPr>
          <w:sz w:val="28"/>
          <w:szCs w:val="28"/>
          <w:lang w:val="nl-NL"/>
        </w:rPr>
        <w:t xml:space="preserve">1. </w:t>
      </w:r>
      <w:r>
        <w:rPr>
          <w:sz w:val="28"/>
          <w:szCs w:val="28"/>
          <w:lang w:val="nl-NL"/>
        </w:rPr>
        <w:t xml:space="preserve">Giao </w:t>
      </w:r>
      <w:r w:rsidRPr="00E54C80">
        <w:rPr>
          <w:sz w:val="28"/>
          <w:szCs w:val="28"/>
          <w:lang w:val="nl-NL"/>
        </w:rPr>
        <w:t>Ủy ban nhân dân tỉnh tổ chức triển khai thực hiện Nghị quyết. Trong quá trình thực hiện nếu có khó khăn, vướng mắc, Ủy ban nhân dân tỉnh trao đổi, thống nhất với Thường trực Hội đồng nhân dân tỉnh để xem xét, giải quyết. Định kỳ hàng năm đánh giá kết quả thực hiện và báo cáo tại kỳ họp cuối năm của Hội đồng nhân dân tỉnh.</w:t>
      </w:r>
    </w:p>
    <w:p w:rsidR="004D4012" w:rsidRPr="00E54C80" w:rsidRDefault="004D4012" w:rsidP="004B62B3">
      <w:pPr>
        <w:pStyle w:val="NormalWeb"/>
        <w:shd w:val="clear" w:color="auto" w:fill="FFFFFF"/>
        <w:spacing w:before="120" w:beforeAutospacing="0" w:after="120" w:afterAutospacing="0" w:line="264" w:lineRule="auto"/>
        <w:ind w:firstLine="709"/>
        <w:jc w:val="both"/>
        <w:textAlignment w:val="baseline"/>
        <w:rPr>
          <w:sz w:val="28"/>
          <w:szCs w:val="28"/>
          <w:lang w:val="nl-NL"/>
        </w:rPr>
      </w:pPr>
      <w:r w:rsidRPr="00E54C80">
        <w:rPr>
          <w:sz w:val="28"/>
          <w:szCs w:val="28"/>
          <w:lang w:val="nl-NL"/>
        </w:rPr>
        <w:t>2. Thường trực Hội đồng nhân dân, các Ban Hội đồng nhân dân, các Tổ đại biểu Hội đồng nhân dân và các đại biểu Hội đồng nhân dân tỉnh tổ chức giám sát việc thực hiện Nghị quyết theo quy định.</w:t>
      </w:r>
    </w:p>
    <w:p w:rsidR="004D4012" w:rsidRPr="00E54C80" w:rsidRDefault="004D4012" w:rsidP="004B62B3">
      <w:pPr>
        <w:pStyle w:val="NormalWeb"/>
        <w:shd w:val="clear" w:color="auto" w:fill="FFFFFF"/>
        <w:spacing w:before="120" w:beforeAutospacing="0" w:after="120" w:afterAutospacing="0" w:line="264" w:lineRule="auto"/>
        <w:ind w:firstLine="709"/>
        <w:jc w:val="both"/>
        <w:textAlignment w:val="baseline"/>
        <w:rPr>
          <w:sz w:val="28"/>
          <w:szCs w:val="28"/>
          <w:lang w:val="nl-NL"/>
        </w:rPr>
      </w:pPr>
      <w:r w:rsidRPr="00E54C80">
        <w:rPr>
          <w:sz w:val="28"/>
          <w:szCs w:val="28"/>
          <w:lang w:val="nl-NL"/>
        </w:rPr>
        <w:t xml:space="preserve">3. Đề nghị Ủy ban Mặt trận Tổ quốc Việt Nam tỉnh và các tổ chức thành viên tham gia giám sát việc thực hiện Nghị quyết này và kịp thời phản ánh </w:t>
      </w:r>
      <w:r w:rsidRPr="00E54C80">
        <w:rPr>
          <w:sz w:val="28"/>
          <w:szCs w:val="28"/>
          <w:lang w:val="nl-NL"/>
        </w:rPr>
        <w:lastRenderedPageBreak/>
        <w:t>những bất cập trong thực hiện hoặc kiến nghị đến các cơ quan chức năng theo quy định pháp luật.</w:t>
      </w:r>
    </w:p>
    <w:tbl>
      <w:tblPr>
        <w:tblW w:w="9639" w:type="dxa"/>
        <w:tblCellSpacing w:w="0" w:type="dxa"/>
        <w:shd w:val="clear" w:color="auto" w:fill="FFFFFF"/>
        <w:tblCellMar>
          <w:left w:w="0" w:type="dxa"/>
          <w:right w:w="0" w:type="dxa"/>
        </w:tblCellMar>
        <w:tblLook w:val="04A0"/>
      </w:tblPr>
      <w:tblGrid>
        <w:gridCol w:w="5211"/>
        <w:gridCol w:w="4428"/>
      </w:tblGrid>
      <w:tr w:rsidR="004D4012" w:rsidRPr="00CB1602" w:rsidTr="00F65ADA">
        <w:trPr>
          <w:tblCellSpacing w:w="0" w:type="dxa"/>
        </w:trPr>
        <w:tc>
          <w:tcPr>
            <w:tcW w:w="5211" w:type="dxa"/>
            <w:shd w:val="clear" w:color="auto" w:fill="FFFFFF"/>
            <w:tcMar>
              <w:top w:w="0" w:type="dxa"/>
              <w:left w:w="108" w:type="dxa"/>
              <w:bottom w:w="0" w:type="dxa"/>
              <w:right w:w="108" w:type="dxa"/>
            </w:tcMar>
            <w:hideMark/>
          </w:tcPr>
          <w:p w:rsidR="004D4012" w:rsidRPr="001D66B6" w:rsidRDefault="004D4012" w:rsidP="00F65ADA">
            <w:pPr>
              <w:rPr>
                <w:lang w:val="pt-BR"/>
              </w:rPr>
            </w:pPr>
            <w:r w:rsidRPr="00CB1602">
              <w:rPr>
                <w:b/>
                <w:bCs/>
                <w:i/>
                <w:iCs/>
                <w:color w:val="000000"/>
                <w:lang w:val="vi-VN" w:eastAsia="vi-VN"/>
              </w:rPr>
              <w:t>Nơi nhận:</w:t>
            </w:r>
            <w:r w:rsidRPr="00CB1602">
              <w:rPr>
                <w:b/>
                <w:bCs/>
                <w:i/>
                <w:iCs/>
                <w:color w:val="000000"/>
                <w:lang w:val="vi-VN" w:eastAsia="vi-VN"/>
              </w:rPr>
              <w:br/>
            </w:r>
            <w:r w:rsidRPr="001D66B6">
              <w:rPr>
                <w:sz w:val="20"/>
                <w:szCs w:val="20"/>
                <w:lang w:val="pt-BR"/>
              </w:rPr>
              <w:t xml:space="preserve">- </w:t>
            </w:r>
            <w:r w:rsidRPr="001D66B6">
              <w:rPr>
                <w:sz w:val="22"/>
                <w:szCs w:val="22"/>
                <w:lang w:val="pt-BR"/>
              </w:rPr>
              <w:t>Uỷ ban Thường vụ Quốc hội;</w:t>
            </w:r>
          </w:p>
          <w:p w:rsidR="004D4012" w:rsidRPr="001D66B6" w:rsidRDefault="004D4012" w:rsidP="00F65ADA">
            <w:pPr>
              <w:rPr>
                <w:lang w:val="pt-BR"/>
              </w:rPr>
            </w:pPr>
            <w:r w:rsidRPr="001D66B6">
              <w:rPr>
                <w:sz w:val="22"/>
                <w:szCs w:val="22"/>
                <w:lang w:val="pt-BR"/>
              </w:rPr>
              <w:t>- Chính phủ;</w:t>
            </w:r>
          </w:p>
          <w:p w:rsidR="004D4012" w:rsidRPr="001D66B6" w:rsidRDefault="004D4012" w:rsidP="00F65ADA">
            <w:pPr>
              <w:rPr>
                <w:lang w:val="pt-BR"/>
              </w:rPr>
            </w:pPr>
            <w:r w:rsidRPr="001D66B6">
              <w:rPr>
                <w:sz w:val="22"/>
                <w:szCs w:val="22"/>
                <w:lang w:val="pt-BR"/>
              </w:rPr>
              <w:t>- Văn phòng Quốc hội (A+B);</w:t>
            </w:r>
          </w:p>
          <w:p w:rsidR="004D4012" w:rsidRPr="001D66B6" w:rsidRDefault="004D4012" w:rsidP="00F65ADA">
            <w:r w:rsidRPr="001D66B6">
              <w:rPr>
                <w:sz w:val="22"/>
                <w:szCs w:val="22"/>
              </w:rPr>
              <w:t>- Văn phòng Chính phủ (A+B);</w:t>
            </w:r>
          </w:p>
          <w:p w:rsidR="004D4012" w:rsidRPr="001D66B6" w:rsidRDefault="004D4012" w:rsidP="00F65ADA">
            <w:r w:rsidRPr="001D66B6">
              <w:rPr>
                <w:sz w:val="22"/>
                <w:szCs w:val="22"/>
              </w:rPr>
              <w:t>- Bộ Nội vụ, Bộ Tư pháp;</w:t>
            </w:r>
          </w:p>
          <w:p w:rsidR="004D4012" w:rsidRPr="001D66B6" w:rsidRDefault="004D4012" w:rsidP="00F65ADA">
            <w:r w:rsidRPr="001D66B6">
              <w:rPr>
                <w:sz w:val="22"/>
                <w:szCs w:val="22"/>
              </w:rPr>
              <w:t>- Đoàn ĐBQH tỉnh;</w:t>
            </w:r>
          </w:p>
          <w:p w:rsidR="004D4012" w:rsidRPr="001D66B6" w:rsidRDefault="004D4012" w:rsidP="00F65ADA">
            <w:r w:rsidRPr="001D66B6">
              <w:rPr>
                <w:sz w:val="22"/>
                <w:szCs w:val="22"/>
              </w:rPr>
              <w:t>- UBMTTQVN tỉnh;</w:t>
            </w:r>
            <w:r w:rsidRPr="001D66B6">
              <w:rPr>
                <w:sz w:val="22"/>
                <w:szCs w:val="22"/>
              </w:rPr>
              <w:tab/>
            </w:r>
            <w:r w:rsidRPr="001D66B6">
              <w:rPr>
                <w:sz w:val="22"/>
                <w:szCs w:val="22"/>
              </w:rPr>
              <w:tab/>
            </w:r>
            <w:r w:rsidRPr="001D66B6">
              <w:rPr>
                <w:sz w:val="22"/>
                <w:szCs w:val="22"/>
              </w:rPr>
              <w:tab/>
            </w:r>
          </w:p>
          <w:p w:rsidR="004D4012" w:rsidRPr="001D66B6" w:rsidRDefault="004D4012" w:rsidP="00F65ADA">
            <w:r w:rsidRPr="001D66B6">
              <w:rPr>
                <w:sz w:val="22"/>
                <w:szCs w:val="22"/>
              </w:rPr>
              <w:t>- TT. HĐND tỉnh, đại biểu HĐND tỉnh;</w:t>
            </w:r>
          </w:p>
          <w:p w:rsidR="004D4012" w:rsidRPr="001D66B6" w:rsidRDefault="004D4012" w:rsidP="00F65ADA">
            <w:r w:rsidRPr="001D66B6">
              <w:rPr>
                <w:sz w:val="22"/>
                <w:szCs w:val="22"/>
              </w:rPr>
              <w:t>- Chủ tịch, các Phó Chủ tịch UBND tỉnh;</w:t>
            </w:r>
          </w:p>
          <w:p w:rsidR="004D4012" w:rsidRPr="001D66B6" w:rsidRDefault="004D4012" w:rsidP="00F65ADA">
            <w:r w:rsidRPr="001D66B6">
              <w:rPr>
                <w:sz w:val="22"/>
                <w:szCs w:val="22"/>
              </w:rPr>
              <w:t>- Sở Nội vụ (</w:t>
            </w:r>
            <w:r>
              <w:rPr>
                <w:sz w:val="22"/>
                <w:szCs w:val="22"/>
              </w:rPr>
              <w:t>0</w:t>
            </w:r>
            <w:r w:rsidRPr="001D66B6">
              <w:rPr>
                <w:sz w:val="22"/>
                <w:szCs w:val="22"/>
              </w:rPr>
              <w:t>2 bản);</w:t>
            </w:r>
          </w:p>
          <w:p w:rsidR="004D4012" w:rsidRPr="001D66B6" w:rsidRDefault="004D4012" w:rsidP="00F65ADA">
            <w:r>
              <w:rPr>
                <w:sz w:val="22"/>
                <w:szCs w:val="22"/>
              </w:rPr>
              <w:t>- Các s</w:t>
            </w:r>
            <w:r w:rsidRPr="001D66B6">
              <w:rPr>
                <w:sz w:val="22"/>
                <w:szCs w:val="22"/>
              </w:rPr>
              <w:t>ở, ban, ngành;</w:t>
            </w:r>
          </w:p>
          <w:p w:rsidR="004D4012" w:rsidRPr="001D66B6" w:rsidRDefault="004D4012" w:rsidP="00F65ADA">
            <w:r w:rsidRPr="001D66B6">
              <w:rPr>
                <w:sz w:val="22"/>
                <w:szCs w:val="22"/>
              </w:rPr>
              <w:t>- UBND các huyện, thị xã Long Khánh và</w:t>
            </w:r>
          </w:p>
          <w:p w:rsidR="004D4012" w:rsidRPr="001D66B6" w:rsidRDefault="004D4012" w:rsidP="00F65ADA">
            <w:r w:rsidRPr="001D66B6">
              <w:rPr>
                <w:sz w:val="22"/>
                <w:szCs w:val="22"/>
              </w:rPr>
              <w:t>Thành phố Biên Hòa;</w:t>
            </w:r>
            <w:r w:rsidRPr="001D66B6">
              <w:rPr>
                <w:sz w:val="22"/>
                <w:szCs w:val="22"/>
              </w:rPr>
              <w:tab/>
              <w:t xml:space="preserve">    </w:t>
            </w:r>
          </w:p>
          <w:p w:rsidR="004D4012" w:rsidRPr="001D66B6" w:rsidRDefault="004D4012" w:rsidP="00F65ADA">
            <w:r w:rsidRPr="001D66B6">
              <w:rPr>
                <w:sz w:val="22"/>
                <w:szCs w:val="22"/>
              </w:rPr>
              <w:t>- Chánh, Phó Chánh VP</w:t>
            </w:r>
            <w:r>
              <w:rPr>
                <w:sz w:val="22"/>
                <w:szCs w:val="22"/>
              </w:rPr>
              <w:t>.</w:t>
            </w:r>
            <w:r w:rsidRPr="001D66B6">
              <w:rPr>
                <w:sz w:val="22"/>
                <w:szCs w:val="22"/>
              </w:rPr>
              <w:t xml:space="preserve"> HĐND, UBND tỉnh;</w:t>
            </w:r>
          </w:p>
          <w:p w:rsidR="004D4012" w:rsidRPr="001D66B6" w:rsidRDefault="004D4012" w:rsidP="00F65ADA">
            <w:r w:rsidRPr="001D66B6">
              <w:rPr>
                <w:sz w:val="22"/>
                <w:szCs w:val="22"/>
              </w:rPr>
              <w:t>- Lưu: VT, các CV.</w:t>
            </w:r>
          </w:p>
          <w:p w:rsidR="004D4012" w:rsidRPr="00CB1602" w:rsidRDefault="004D4012" w:rsidP="00F65ADA">
            <w:pPr>
              <w:spacing w:before="120" w:line="234" w:lineRule="atLeast"/>
              <w:rPr>
                <w:color w:val="000000"/>
                <w:sz w:val="18"/>
                <w:szCs w:val="18"/>
                <w:lang w:val="vi-VN" w:eastAsia="vi-VN"/>
              </w:rPr>
            </w:pPr>
          </w:p>
        </w:tc>
        <w:tc>
          <w:tcPr>
            <w:tcW w:w="4428" w:type="dxa"/>
            <w:shd w:val="clear" w:color="auto" w:fill="FFFFFF"/>
            <w:tcMar>
              <w:top w:w="0" w:type="dxa"/>
              <w:left w:w="108" w:type="dxa"/>
              <w:bottom w:w="0" w:type="dxa"/>
              <w:right w:w="108" w:type="dxa"/>
            </w:tcMar>
            <w:hideMark/>
          </w:tcPr>
          <w:p w:rsidR="004D4012" w:rsidRDefault="004D4012" w:rsidP="00F65ADA">
            <w:pPr>
              <w:spacing w:before="120" w:line="234" w:lineRule="atLeast"/>
              <w:jc w:val="center"/>
              <w:rPr>
                <w:i/>
                <w:iCs/>
                <w:color w:val="000000"/>
                <w:sz w:val="28"/>
                <w:szCs w:val="28"/>
                <w:lang w:eastAsia="vi-VN"/>
              </w:rPr>
            </w:pPr>
            <w:r w:rsidRPr="00CB1602">
              <w:rPr>
                <w:b/>
                <w:bCs/>
                <w:color w:val="000000"/>
                <w:sz w:val="28"/>
                <w:szCs w:val="28"/>
                <w:lang w:val="vi-VN" w:eastAsia="vi-VN"/>
              </w:rPr>
              <w:t xml:space="preserve">CHỦ TỊCH </w:t>
            </w:r>
            <w:r w:rsidRPr="00CB1602">
              <w:rPr>
                <w:b/>
                <w:bCs/>
                <w:color w:val="000000"/>
                <w:sz w:val="28"/>
                <w:szCs w:val="28"/>
                <w:lang w:val="vi-VN" w:eastAsia="vi-VN"/>
              </w:rPr>
              <w:br/>
            </w:r>
          </w:p>
          <w:p w:rsidR="004D4012" w:rsidRDefault="004D4012" w:rsidP="00F65ADA">
            <w:pPr>
              <w:spacing w:before="120" w:line="234" w:lineRule="atLeast"/>
              <w:jc w:val="center"/>
              <w:rPr>
                <w:i/>
                <w:iCs/>
                <w:color w:val="000000"/>
                <w:sz w:val="28"/>
                <w:szCs w:val="28"/>
                <w:lang w:eastAsia="vi-VN"/>
              </w:rPr>
            </w:pPr>
          </w:p>
          <w:p w:rsidR="004D4012" w:rsidRPr="00CB1602" w:rsidRDefault="004D4012" w:rsidP="00F65ADA">
            <w:pPr>
              <w:spacing w:before="120" w:line="234" w:lineRule="atLeast"/>
              <w:jc w:val="center"/>
              <w:rPr>
                <w:color w:val="000000"/>
                <w:sz w:val="28"/>
                <w:szCs w:val="28"/>
                <w:lang w:val="vi-VN" w:eastAsia="vi-VN"/>
              </w:rPr>
            </w:pPr>
            <w:r w:rsidRPr="00CB1602">
              <w:rPr>
                <w:i/>
                <w:iCs/>
                <w:color w:val="000000"/>
                <w:sz w:val="28"/>
                <w:szCs w:val="28"/>
                <w:lang w:val="vi-VN" w:eastAsia="vi-VN"/>
              </w:rPr>
              <w:br/>
            </w:r>
            <w:r w:rsidRPr="00CB1602">
              <w:rPr>
                <w:i/>
                <w:iCs/>
                <w:color w:val="000000"/>
                <w:sz w:val="28"/>
                <w:szCs w:val="28"/>
                <w:lang w:val="vi-VN" w:eastAsia="vi-VN"/>
              </w:rPr>
              <w:br/>
            </w:r>
          </w:p>
        </w:tc>
      </w:tr>
    </w:tbl>
    <w:p w:rsidR="000A1B3E" w:rsidRDefault="000A1B3E"/>
    <w:sectPr w:rsidR="000A1B3E" w:rsidSect="003A4EAD">
      <w:headerReference w:type="default" r:id="rId6"/>
      <w:pgSz w:w="11907" w:h="16840" w:code="9"/>
      <w:pgMar w:top="1134" w:right="1134" w:bottom="851" w:left="1701" w:header="720" w:footer="692" w:gutter="0"/>
      <w:pgNumType w:start="2"/>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3DCE" w:rsidRDefault="004C3DCE" w:rsidP="005461B2">
      <w:r>
        <w:separator/>
      </w:r>
    </w:p>
  </w:endnote>
  <w:endnote w:type="continuationSeparator" w:id="1">
    <w:p w:rsidR="004C3DCE" w:rsidRDefault="004C3DCE" w:rsidP="005461B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3DCE" w:rsidRDefault="004C3DCE" w:rsidP="005461B2">
      <w:r>
        <w:separator/>
      </w:r>
    </w:p>
  </w:footnote>
  <w:footnote w:type="continuationSeparator" w:id="1">
    <w:p w:rsidR="004C3DCE" w:rsidRDefault="004C3DCE" w:rsidP="005461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0074" w:rsidRDefault="00091083">
    <w:pPr>
      <w:pStyle w:val="Header"/>
      <w:jc w:val="center"/>
    </w:pPr>
  </w:p>
  <w:p w:rsidR="00720074" w:rsidRDefault="00091083">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4D4012"/>
    <w:rsid w:val="00091083"/>
    <w:rsid w:val="000A1B3E"/>
    <w:rsid w:val="001117DE"/>
    <w:rsid w:val="001437C8"/>
    <w:rsid w:val="001E7B21"/>
    <w:rsid w:val="00470F55"/>
    <w:rsid w:val="004B62B3"/>
    <w:rsid w:val="004C3DCE"/>
    <w:rsid w:val="004D199E"/>
    <w:rsid w:val="004D4012"/>
    <w:rsid w:val="005461B2"/>
    <w:rsid w:val="00762CA9"/>
    <w:rsid w:val="00773FC2"/>
    <w:rsid w:val="007B3253"/>
    <w:rsid w:val="00920391"/>
    <w:rsid w:val="009303CF"/>
    <w:rsid w:val="009432EF"/>
    <w:rsid w:val="009A786E"/>
    <w:rsid w:val="00A45740"/>
    <w:rsid w:val="00AF222F"/>
    <w:rsid w:val="00C2360E"/>
    <w:rsid w:val="00CA26F7"/>
    <w:rsid w:val="00E02B30"/>
    <w:rsid w:val="00EE0CDE"/>
    <w:rsid w:val="00EF53B8"/>
    <w:rsid w:val="00F325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rules v:ext="edit">
        <o:r id="V:Rule2"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4012"/>
    <w:pPr>
      <w:ind w:firstLine="0"/>
      <w:jc w:val="left"/>
    </w:pPr>
    <w:rPr>
      <w:rFonts w:ascii="Times New Roman" w:eastAsia="Times New Roman" w:hAnsi="Times New Roman" w:cs="Times New Roman"/>
      <w:sz w:val="24"/>
      <w:szCs w:val="24"/>
    </w:rPr>
  </w:style>
  <w:style w:type="paragraph" w:styleId="Heading1">
    <w:name w:val="heading 1"/>
    <w:aliases w:val="CHUONG,DB"/>
    <w:basedOn w:val="Normal"/>
    <w:next w:val="Normal"/>
    <w:link w:val="Heading1Char"/>
    <w:qFormat/>
    <w:rsid w:val="004D4012"/>
    <w:pPr>
      <w:keepNext/>
      <w:jc w:val="center"/>
      <w:outlineLvl w:val="0"/>
    </w:pPr>
    <w:rPr>
      <w:b/>
      <w:bCs/>
      <w:sz w:val="30"/>
      <w:szCs w:val="30"/>
    </w:rPr>
  </w:style>
  <w:style w:type="paragraph" w:styleId="Heading2">
    <w:name w:val="heading 2"/>
    <w:basedOn w:val="Normal"/>
    <w:next w:val="Normal"/>
    <w:link w:val="Heading2Char"/>
    <w:qFormat/>
    <w:rsid w:val="004D4012"/>
    <w:pPr>
      <w:keepNext/>
      <w:spacing w:before="240" w:after="60"/>
      <w:outlineLvl w:val="1"/>
    </w:pPr>
    <w:rPr>
      <w:rFonts w:ascii="Arial" w:hAnsi="Arial" w:cs="Arial"/>
      <w:b/>
      <w:bCs/>
      <w:i/>
      <w:iCs/>
      <w:lang w:val="en-GB"/>
    </w:rPr>
  </w:style>
  <w:style w:type="paragraph" w:styleId="Heading5">
    <w:name w:val="heading 5"/>
    <w:basedOn w:val="Normal"/>
    <w:next w:val="Normal"/>
    <w:link w:val="Heading5Char"/>
    <w:qFormat/>
    <w:rsid w:val="004D4012"/>
    <w:pPr>
      <w:spacing w:before="240" w:after="60"/>
      <w:outlineLvl w:val="4"/>
    </w:pPr>
    <w:rPr>
      <w:rFonts w:ascii="Arial"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UONG Char,DB Char"/>
    <w:basedOn w:val="DefaultParagraphFont"/>
    <w:link w:val="Heading1"/>
    <w:rsid w:val="004D4012"/>
    <w:rPr>
      <w:rFonts w:ascii="Times New Roman" w:eastAsia="Times New Roman" w:hAnsi="Times New Roman" w:cs="Times New Roman"/>
      <w:b/>
      <w:bCs/>
      <w:sz w:val="30"/>
      <w:szCs w:val="30"/>
    </w:rPr>
  </w:style>
  <w:style w:type="character" w:customStyle="1" w:styleId="Heading2Char">
    <w:name w:val="Heading 2 Char"/>
    <w:basedOn w:val="DefaultParagraphFont"/>
    <w:link w:val="Heading2"/>
    <w:rsid w:val="004D4012"/>
    <w:rPr>
      <w:rFonts w:ascii="Arial" w:eastAsia="Times New Roman" w:hAnsi="Arial" w:cs="Arial"/>
      <w:b/>
      <w:bCs/>
      <w:i/>
      <w:iCs/>
      <w:sz w:val="24"/>
      <w:szCs w:val="24"/>
      <w:lang w:val="en-GB"/>
    </w:rPr>
  </w:style>
  <w:style w:type="character" w:customStyle="1" w:styleId="Heading5Char">
    <w:name w:val="Heading 5 Char"/>
    <w:basedOn w:val="DefaultParagraphFont"/>
    <w:link w:val="Heading5"/>
    <w:rsid w:val="004D4012"/>
    <w:rPr>
      <w:rFonts w:ascii="Arial" w:eastAsia="Times New Roman" w:hAnsi="Arial" w:cs="Arial"/>
      <w:lang w:val="en-GB"/>
    </w:rPr>
  </w:style>
  <w:style w:type="paragraph" w:styleId="NormalWeb">
    <w:name w:val="Normal (Web)"/>
    <w:basedOn w:val="Normal"/>
    <w:link w:val="NormalWebChar"/>
    <w:uiPriority w:val="99"/>
    <w:rsid w:val="004D4012"/>
    <w:pPr>
      <w:spacing w:before="100" w:beforeAutospacing="1" w:after="100" w:afterAutospacing="1"/>
    </w:pPr>
  </w:style>
  <w:style w:type="character" w:customStyle="1" w:styleId="NormalWebChar">
    <w:name w:val="Normal (Web) Char"/>
    <w:link w:val="NormalWeb"/>
    <w:uiPriority w:val="99"/>
    <w:rsid w:val="004D4012"/>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4D4012"/>
    <w:pPr>
      <w:tabs>
        <w:tab w:val="center" w:pos="4680"/>
        <w:tab w:val="right" w:pos="9360"/>
      </w:tabs>
    </w:pPr>
  </w:style>
  <w:style w:type="character" w:customStyle="1" w:styleId="HeaderChar">
    <w:name w:val="Header Char"/>
    <w:basedOn w:val="DefaultParagraphFont"/>
    <w:link w:val="Header"/>
    <w:uiPriority w:val="99"/>
    <w:rsid w:val="004D4012"/>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4</Pages>
  <Words>979</Words>
  <Characters>5586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Notebook</dc:creator>
  <cp:lastModifiedBy>Notebook</cp:lastModifiedBy>
  <cp:revision>5</cp:revision>
  <cp:lastPrinted>2019-05-22T07:15:00Z</cp:lastPrinted>
  <dcterms:created xsi:type="dcterms:W3CDTF">2019-05-07T08:53:00Z</dcterms:created>
  <dcterms:modified xsi:type="dcterms:W3CDTF">2019-05-22T07:38:00Z</dcterms:modified>
</cp:coreProperties>
</file>